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1433E" w:rsidR="00085BCF" w:rsidP="246BDBF7" w:rsidRDefault="008728CB" w14:paraId="6CEDA4E2" w14:textId="68EA6178">
      <w:pPr>
        <w:spacing w:after="0" w:line="240" w:lineRule="auto"/>
        <w:jc w:val="left"/>
        <w:outlineLvl w:val="1"/>
        <w:rPr>
          <w:b w:val="1"/>
          <w:bCs w:val="1"/>
          <w:color w:val="2D2D2D"/>
        </w:rPr>
      </w:pPr>
      <w:r w:rsidRPr="246BDBF7" w:rsidR="008728CB">
        <w:rPr>
          <w:b w:val="1"/>
          <w:bCs w:val="1"/>
          <w:color w:val="2D2D2D"/>
        </w:rPr>
        <w:t>Vice President Service Excellence (Quality Management)</w:t>
      </w:r>
      <w:r>
        <w:br/>
      </w:r>
    </w:p>
    <w:p w:rsidRPr="00B1433E" w:rsidR="00085BCF" w:rsidP="246BDBF7" w:rsidRDefault="00085BCF" w14:paraId="4158D324" w14:textId="05125F53">
      <w:pPr>
        <w:shd w:val="clear" w:color="auto" w:fill="FFFFFF" w:themeFill="background1"/>
        <w:spacing w:before="100" w:beforeAutospacing="on" w:after="100" w:afterAutospacing="on" w:line="276" w:lineRule="auto"/>
        <w:jc w:val="left"/>
      </w:pPr>
      <w:r w:rsidR="00085BCF">
        <w:rPr/>
        <w:t xml:space="preserve">We are </w:t>
      </w:r>
      <w:r w:rsidR="00085BCF">
        <w:rPr/>
        <w:t>seeking</w:t>
      </w:r>
      <w:r w:rsidR="00085BCF">
        <w:rPr/>
        <w:t xml:space="preserve"> </w:t>
      </w:r>
      <w:r w:rsidR="00F147D1">
        <w:rPr/>
        <w:t xml:space="preserve">an </w:t>
      </w:r>
      <w:r w:rsidR="00085BCF">
        <w:rPr/>
        <w:t>experienced and passionate </w:t>
      </w:r>
      <w:r w:rsidRPr="246BDBF7" w:rsidR="008728CB">
        <w:rPr>
          <w:b w:val="1"/>
          <w:bCs w:val="1"/>
        </w:rPr>
        <w:t>Vice President</w:t>
      </w:r>
      <w:r w:rsidRPr="246BDBF7" w:rsidR="002A5DEA">
        <w:rPr>
          <w:b w:val="1"/>
          <w:bCs w:val="1"/>
        </w:rPr>
        <w:t xml:space="preserve"> Service Excellence</w:t>
      </w:r>
      <w:r w:rsidR="00F147D1">
        <w:rPr/>
        <w:t xml:space="preserve"> to join our team!</w:t>
      </w:r>
      <w:r>
        <w:br/>
      </w:r>
    </w:p>
    <w:p w:rsidRPr="00B1433E" w:rsidR="00085BCF" w:rsidP="246BDBF7" w:rsidRDefault="00085BCF" w14:paraId="07A8D716" w14:textId="17E89E09">
      <w:pPr>
        <w:shd w:val="clear" w:color="auto" w:fill="FFFFFF" w:themeFill="background1"/>
        <w:spacing w:before="100" w:beforeAutospacing="on" w:after="100" w:afterAutospacing="on" w:line="276" w:lineRule="auto"/>
        <w:jc w:val="left"/>
      </w:pPr>
      <w:r w:rsidRPr="246BDBF7" w:rsidR="00085BCF">
        <w:rPr>
          <w:b w:val="1"/>
          <w:bCs w:val="1"/>
        </w:rPr>
        <w:t>Imagine</w:t>
      </w:r>
      <w:r w:rsidR="00085BCF">
        <w:rPr/>
        <w:t> working for a company that values its employees as much as its clients. </w:t>
      </w:r>
      <w:r w:rsidRPr="246BDBF7" w:rsidR="00085BCF">
        <w:rPr>
          <w:b w:val="1"/>
          <w:bCs w:val="1"/>
        </w:rPr>
        <w:t>Imagine</w:t>
      </w:r>
      <w:r w:rsidR="00085BCF">
        <w:rPr/>
        <w:t> taking a job and wanting to finish your career with that same company. </w:t>
      </w:r>
      <w:r w:rsidRPr="246BDBF7" w:rsidR="00085BCF">
        <w:rPr>
          <w:b w:val="1"/>
          <w:bCs w:val="1"/>
        </w:rPr>
        <w:t>Imagine</w:t>
      </w:r>
      <w:r w:rsidR="00085BCF">
        <w:rPr/>
        <w:t> a company that hires and invests in </w:t>
      </w:r>
      <w:r w:rsidRPr="246BDBF7" w:rsidR="00085BCF">
        <w:rPr>
          <w:b w:val="1"/>
          <w:bCs w:val="1"/>
        </w:rPr>
        <w:t>full-time</w:t>
      </w:r>
      <w:r w:rsidR="00085BCF">
        <w:rPr/>
        <w:t> professionals as opposed to relying on contract employees. </w:t>
      </w:r>
      <w:r w:rsidRPr="246BDBF7" w:rsidR="00085BCF">
        <w:rPr>
          <w:b w:val="1"/>
          <w:bCs w:val="1"/>
        </w:rPr>
        <w:t>Imagine</w:t>
      </w:r>
      <w:r w:rsidR="00085BCF">
        <w:rPr/>
        <w:t> a place where collaborative, passionate and consistently curious professionals come together to tackle the world’s deferred capital renewal and maintenance backlog crisis. </w:t>
      </w:r>
      <w:r w:rsidRPr="246BDBF7" w:rsidR="00085BCF">
        <w:rPr>
          <w:b w:val="1"/>
          <w:bCs w:val="1"/>
        </w:rPr>
        <w:t>Imagine</w:t>
      </w:r>
      <w:r w:rsidR="00085BCF">
        <w:rPr/>
        <w:t> your career……better.</w:t>
      </w:r>
      <w:r>
        <w:br/>
      </w:r>
    </w:p>
    <w:p w:rsidRPr="00B1433E" w:rsidR="00085BCF" w:rsidP="66FEC3FD" w:rsidRDefault="00085BCF" w14:paraId="735013A6" w14:textId="1139DB99">
      <w:pPr>
        <w:shd w:val="clear" w:color="auto" w:fill="FFFFFF" w:themeFill="background1"/>
        <w:spacing w:before="100" w:beforeAutospacing="1" w:after="100" w:afterAutospacing="1" w:line="276" w:lineRule="auto"/>
        <w:jc w:val="left"/>
      </w:pPr>
      <w:r w:rsidRPr="66FEC3FD">
        <w:rPr>
          <w:b/>
          <w:bCs/>
        </w:rPr>
        <w:t>Roth IAMS</w:t>
      </w:r>
      <w:r>
        <w:t xml:space="preserve"> is an industry leader in providing world-class solutions in </w:t>
      </w:r>
      <w:r w:rsidR="6698B6DB">
        <w:t xml:space="preserve">Facility </w:t>
      </w:r>
      <w:r>
        <w:t>Asset Management/Capital Planning including F</w:t>
      </w:r>
      <w:r w:rsidR="726E0BF4">
        <w:t xml:space="preserve">acility </w:t>
      </w:r>
      <w:r>
        <w:t>C</w:t>
      </w:r>
      <w:r w:rsidR="40ABAF9B">
        <w:t xml:space="preserve">ondition </w:t>
      </w:r>
      <w:r>
        <w:t>A</w:t>
      </w:r>
      <w:r w:rsidR="3C598C8D">
        <w:t>ssessment</w:t>
      </w:r>
      <w:r>
        <w:t>s, ADA Assessments, E</w:t>
      </w:r>
      <w:r w:rsidR="04D05B2E">
        <w:t xml:space="preserve">nergy </w:t>
      </w:r>
      <w:r>
        <w:t>A</w:t>
      </w:r>
      <w:r w:rsidR="5BF01320">
        <w:t>s</w:t>
      </w:r>
      <w:r>
        <w:t>s</w:t>
      </w:r>
      <w:r w:rsidR="0CCFCD9B">
        <w:t>essments</w:t>
      </w:r>
      <w:r>
        <w:t xml:space="preserve"> and Capital Asset Database Management. We provide expertise to a wide variety of sectors, including higher education, K-12 education, municipal/local and state-level governments, healthcare, institutional, industrial, recreational and hospitality.</w:t>
      </w:r>
    </w:p>
    <w:p w:rsidRPr="00B1433E" w:rsidR="00085BCF" w:rsidP="246BDBF7" w:rsidRDefault="00085BCF" w14:paraId="620EAB08" w14:textId="59316A9D">
      <w:pPr>
        <w:shd w:val="clear" w:color="auto" w:fill="FFFFFF" w:themeFill="background1"/>
        <w:spacing w:before="100" w:beforeAutospacing="on" w:after="100" w:afterAutospacing="on" w:line="276" w:lineRule="auto"/>
        <w:jc w:val="left"/>
      </w:pPr>
      <w:r w:rsidR="00085BCF">
        <w:rPr/>
        <w:t xml:space="preserve">We are seeking skilled candidates that </w:t>
      </w:r>
      <w:r w:rsidR="00085BCF">
        <w:rPr/>
        <w:t>truly believe</w:t>
      </w:r>
      <w:r w:rsidR="00085BCF">
        <w:rPr/>
        <w:t xml:space="preserve"> in the core values we, as a company, </w:t>
      </w:r>
      <w:r w:rsidR="0084297D">
        <w:rPr/>
        <w:t>practice</w:t>
      </w:r>
      <w:r w:rsidR="00085BCF">
        <w:rPr/>
        <w:t xml:space="preserve"> every day.</w:t>
      </w:r>
      <w:r>
        <w:br/>
      </w:r>
    </w:p>
    <w:p w:rsidRPr="00B1433E" w:rsidR="00085BCF" w:rsidP="00F52FA3" w:rsidRDefault="00085BCF" w14:paraId="67C4491D" w14:textId="77777777">
      <w:pPr>
        <w:numPr>
          <w:ilvl w:val="0"/>
          <w:numId w:val="14"/>
        </w:numPr>
        <w:shd w:val="clear" w:color="auto" w:fill="FFFFFF"/>
        <w:spacing w:before="100" w:beforeAutospacing="1" w:after="100" w:afterAutospacing="1" w:line="276" w:lineRule="auto"/>
        <w:jc w:val="left"/>
        <w:rPr>
          <w:szCs w:val="24"/>
        </w:rPr>
      </w:pPr>
      <w:r w:rsidRPr="00B1433E">
        <w:rPr>
          <w:b/>
          <w:bCs/>
          <w:szCs w:val="24"/>
        </w:rPr>
        <w:t>Collaborative</w:t>
      </w:r>
      <w:r w:rsidRPr="00B1433E">
        <w:rPr>
          <w:szCs w:val="24"/>
        </w:rPr>
        <w:t> – only by understanding each other and our uniqueness can we tailor the best solutions for our clients;</w:t>
      </w:r>
    </w:p>
    <w:p w:rsidRPr="00B1433E" w:rsidR="00085BCF" w:rsidP="00F52FA3" w:rsidRDefault="00085BCF" w14:paraId="7035DD5C" w14:textId="77777777">
      <w:pPr>
        <w:numPr>
          <w:ilvl w:val="0"/>
          <w:numId w:val="14"/>
        </w:numPr>
        <w:shd w:val="clear" w:color="auto" w:fill="FFFFFF"/>
        <w:spacing w:before="100" w:beforeAutospacing="1" w:after="100" w:afterAutospacing="1" w:line="276" w:lineRule="auto"/>
        <w:jc w:val="left"/>
        <w:rPr>
          <w:szCs w:val="24"/>
        </w:rPr>
      </w:pPr>
      <w:r w:rsidRPr="00B1433E">
        <w:rPr>
          <w:b/>
          <w:bCs/>
          <w:szCs w:val="24"/>
        </w:rPr>
        <w:t>Passionate</w:t>
      </w:r>
      <w:r w:rsidRPr="00B1433E">
        <w:rPr>
          <w:szCs w:val="24"/>
        </w:rPr>
        <w:t> – our love for what we do and why we do it drives us towards excellence;</w:t>
      </w:r>
    </w:p>
    <w:p w:rsidRPr="00B1433E" w:rsidR="694B5E26" w:rsidP="246BDBF7" w:rsidRDefault="00085BCF" w14:paraId="15999967" w14:textId="78EBB219">
      <w:pPr>
        <w:numPr>
          <w:ilvl w:val="0"/>
          <w:numId w:val="14"/>
        </w:numPr>
        <w:shd w:val="clear" w:color="auto" w:fill="FFFFFF" w:themeFill="background1"/>
        <w:spacing w:before="100" w:beforeAutospacing="on" w:after="100" w:afterAutospacing="on" w:line="276" w:lineRule="auto"/>
        <w:jc w:val="left"/>
        <w:rPr/>
      </w:pPr>
      <w:r w:rsidRPr="246BDBF7" w:rsidR="00085BCF">
        <w:rPr>
          <w:b w:val="1"/>
          <w:bCs w:val="1"/>
        </w:rPr>
        <w:t>Consistently Curious</w:t>
      </w:r>
      <w:r w:rsidR="00085BCF">
        <w:rPr/>
        <w:t> – we are always seeking knowledge and challenging the status quo.</w:t>
      </w:r>
      <w:r>
        <w:br/>
      </w:r>
    </w:p>
    <w:p w:rsidRPr="00B1433E" w:rsidR="3D9B973C" w:rsidP="00F52FA3" w:rsidRDefault="3D9B973C" w14:paraId="206EDBA7" w14:textId="27CD35A8">
      <w:pPr>
        <w:shd w:val="clear" w:color="auto" w:fill="FFFFFF" w:themeFill="background1"/>
        <w:spacing w:beforeAutospacing="1" w:after="0" w:line="276" w:lineRule="auto"/>
        <w:jc w:val="left"/>
        <w:rPr>
          <w:b/>
          <w:bCs/>
          <w:i/>
          <w:iCs/>
          <w:szCs w:val="24"/>
        </w:rPr>
      </w:pPr>
      <w:r w:rsidRPr="00B1433E">
        <w:rPr>
          <w:b/>
          <w:bCs/>
          <w:i/>
          <w:iCs/>
          <w:szCs w:val="24"/>
        </w:rPr>
        <w:t>Position Summary:</w:t>
      </w:r>
    </w:p>
    <w:p w:rsidRPr="00536AED" w:rsidR="00536AED" w:rsidP="66FEC3FD" w:rsidRDefault="00536AED" w14:paraId="393D8D7F" w14:textId="61B68DFA">
      <w:pPr>
        <w:spacing w:before="120" w:after="120" w:line="276" w:lineRule="auto"/>
        <w:rPr>
          <w:rFonts w:eastAsiaTheme="minorEastAsia"/>
          <w:spacing w:val="0"/>
          <w:lang w:val="en-CA" w:eastAsia="en-CA"/>
        </w:rPr>
      </w:pPr>
      <w:r w:rsidRPr="66FEC3FD">
        <w:rPr>
          <w:rFonts w:eastAsiaTheme="minorEastAsia"/>
          <w:spacing w:val="0"/>
          <w:lang w:val="en-CA"/>
        </w:rPr>
        <w:t>Reporting to the Chief Executive Officer, the Vice President Service Excellence</w:t>
      </w:r>
      <w:r w:rsidRPr="66FEC3FD">
        <w:rPr>
          <w:rFonts w:eastAsiaTheme="minorEastAsia"/>
          <w:spacing w:val="0"/>
          <w:lang w:val="en-CA" w:eastAsia="en-CA"/>
        </w:rPr>
        <w:t xml:space="preserve"> leads all strategic and operational activities of Roth IAMS’ Service Excellence (SE) Team</w:t>
      </w:r>
      <w:r w:rsidRPr="66FEC3FD" w:rsidR="499158B8">
        <w:rPr>
          <w:rFonts w:eastAsiaTheme="minorEastAsia"/>
          <w:spacing w:val="0"/>
          <w:lang w:val="en-CA" w:eastAsia="en-CA"/>
        </w:rPr>
        <w:t xml:space="preserve"> and i</w:t>
      </w:r>
      <w:r w:rsidRPr="66FEC3FD" w:rsidR="661B8413">
        <w:rPr>
          <w:rFonts w:eastAsiaTheme="minorEastAsia"/>
          <w:lang w:val="en-CA" w:eastAsia="en-CA"/>
        </w:rPr>
        <w:t>s responsible to facilitate the growth of Roth IAMS practices</w:t>
      </w:r>
      <w:r w:rsidRPr="66FEC3FD" w:rsidR="57D6D950">
        <w:rPr>
          <w:rFonts w:eastAsiaTheme="minorEastAsia"/>
          <w:lang w:val="en-CA" w:eastAsia="en-CA"/>
        </w:rPr>
        <w:t>/</w:t>
      </w:r>
      <w:r w:rsidRPr="66FEC3FD" w:rsidR="661B8413">
        <w:rPr>
          <w:rFonts w:eastAsiaTheme="minorEastAsia"/>
          <w:lang w:val="en-CA" w:eastAsia="en-CA"/>
        </w:rPr>
        <w:t>service lines including Facility Condition Assessments, Accessibility Assessments, Structural Assessments and Data Management.</w:t>
      </w:r>
    </w:p>
    <w:p w:rsidRPr="00536AED" w:rsidR="00536AED" w:rsidP="00536AED" w:rsidRDefault="00536AED" w14:paraId="11AE5FE9" w14:textId="77777777">
      <w:pPr>
        <w:spacing w:before="120" w:after="120" w:line="276" w:lineRule="auto"/>
        <w:rPr>
          <w:rFonts w:eastAsiaTheme="minorHAnsi"/>
          <w:spacing w:val="0"/>
          <w:szCs w:val="24"/>
          <w:lang w:val="en-CA" w:eastAsia="en-CA"/>
        </w:rPr>
      </w:pPr>
      <w:r w:rsidRPr="00536AED">
        <w:rPr>
          <w:rFonts w:eastAsiaTheme="minorHAnsi"/>
          <w:spacing w:val="0"/>
          <w:szCs w:val="24"/>
          <w:lang w:val="en-CA" w:eastAsia="en-CA"/>
        </w:rPr>
        <w:t xml:space="preserve">The SE Team, which comprises of Practice Leaders, Discipline Leaders and Technical Reviewers, core responsibility is the oversight of all aspects of Quality Management for Roth IAMS. The mission of the SE Team is to create and promote, through a spirit of collaboration, a culture of excellence, ensuring that our deliverables are of a high standard (technically, grammatically, etc.), and meet and exceed client expectations. To ensure </w:t>
      </w:r>
      <w:r w:rsidRPr="00536AED">
        <w:rPr>
          <w:rFonts w:eastAsiaTheme="minorHAnsi"/>
          <w:spacing w:val="0"/>
          <w:szCs w:val="24"/>
          <w:lang w:val="en-CA" w:eastAsia="en-CA"/>
        </w:rPr>
        <w:lastRenderedPageBreak/>
        <w:t>harmony, the VP of Service Excellence coordinates the efforts between team members, and members of other Roth IAMS teams (Project Management Office, Operations, etc.)</w:t>
      </w:r>
    </w:p>
    <w:p w:rsidRPr="00536AED" w:rsidR="00536AED" w:rsidP="00536AED" w:rsidRDefault="00536AED" w14:paraId="69A22AA2" w14:textId="77777777">
      <w:pPr>
        <w:spacing w:before="120" w:after="120" w:line="276" w:lineRule="auto"/>
        <w:rPr>
          <w:rFonts w:eastAsiaTheme="minorHAnsi"/>
          <w:spacing w:val="0"/>
          <w:szCs w:val="24"/>
          <w:lang w:val="en-CA" w:eastAsia="en-CA"/>
        </w:rPr>
      </w:pPr>
      <w:r w:rsidRPr="66FEC3FD">
        <w:rPr>
          <w:rFonts w:eastAsiaTheme="minorEastAsia"/>
          <w:spacing w:val="0"/>
          <w:lang w:val="en-CA" w:eastAsia="en-CA"/>
        </w:rPr>
        <w:t xml:space="preserve">As a member of the Senior Management Team, the Vice President Service Excellence contributes to the successful operation </w:t>
      </w:r>
      <w:r w:rsidRPr="66FEC3FD">
        <w:rPr>
          <w:rFonts w:eastAsiaTheme="minorEastAsia"/>
          <w:spacing w:val="0"/>
          <w:lang w:val="en-CA"/>
        </w:rPr>
        <w:t>of Roth IAMS and actively participates in the development of Roth IAMS's strategic priorities and objectives leading to overall company growth and financial success.</w:t>
      </w:r>
    </w:p>
    <w:p w:rsidRPr="00B1433E" w:rsidR="00085BCF" w:rsidP="246BDBF7" w:rsidRDefault="00085BCF" w14:paraId="2AC28726" w14:textId="23758CBA">
      <w:pPr>
        <w:shd w:val="clear" w:color="auto" w:fill="FFFFFF" w:themeFill="background1"/>
        <w:spacing w:before="100" w:beforeAutospacing="on" w:after="100" w:afterAutospacing="on" w:line="276" w:lineRule="auto"/>
        <w:jc w:val="left"/>
      </w:pPr>
      <w:r w:rsidRPr="246BDBF7" w:rsidR="00085BCF">
        <w:rPr>
          <w:b w:val="1"/>
          <w:bCs w:val="1"/>
        </w:rPr>
        <w:t>Roth IAMS</w:t>
      </w:r>
      <w:r w:rsidR="00085BCF">
        <w:rPr/>
        <w:t xml:space="preserve"> is an equal opportunity employer. We celebrate diversity, </w:t>
      </w:r>
      <w:r w:rsidR="00F24FF8">
        <w:rPr/>
        <w:t>equity,</w:t>
      </w:r>
      <w:r w:rsidR="00085BCF">
        <w:rPr/>
        <w:t xml:space="preserve"> and inclusion in creating a welcoming and empowering environment for all employees.</w:t>
      </w:r>
      <w:r>
        <w:br/>
      </w:r>
    </w:p>
    <w:p w:rsidRPr="00B1433E" w:rsidR="00085BCF" w:rsidP="246BDBF7" w:rsidRDefault="00085BCF" w14:paraId="75B78081" w14:textId="646373B8">
      <w:pPr>
        <w:shd w:val="clear" w:color="auto" w:fill="FFFFFF" w:themeFill="background1"/>
        <w:spacing w:before="100" w:beforeAutospacing="on" w:after="100" w:afterAutospacing="on" w:line="240" w:lineRule="auto"/>
        <w:jc w:val="left"/>
        <w:rPr>
          <w:b w:val="1"/>
          <w:bCs w:val="1"/>
          <w:i w:val="1"/>
          <w:iCs w:val="1"/>
        </w:rPr>
      </w:pPr>
      <w:r w:rsidRPr="246BDBF7" w:rsidR="00085BCF">
        <w:rPr>
          <w:b w:val="1"/>
          <w:bCs w:val="1"/>
          <w:i w:val="1"/>
          <w:iCs w:val="1"/>
        </w:rPr>
        <w:t>What we offer:</w:t>
      </w:r>
      <w:r>
        <w:br/>
      </w:r>
    </w:p>
    <w:p w:rsidRPr="00B1433E" w:rsidR="00085BCF" w:rsidP="00F52FA3" w:rsidRDefault="00085BCF" w14:paraId="29B13F77" w14:textId="736493ED">
      <w:pPr>
        <w:numPr>
          <w:ilvl w:val="0"/>
          <w:numId w:val="16"/>
        </w:numPr>
        <w:shd w:val="clear" w:color="auto" w:fill="FFFFFF"/>
        <w:spacing w:before="100" w:beforeAutospacing="1" w:after="100" w:afterAutospacing="1" w:line="276" w:lineRule="auto"/>
        <w:jc w:val="left"/>
        <w:rPr>
          <w:szCs w:val="24"/>
        </w:rPr>
      </w:pPr>
      <w:r w:rsidRPr="00B1433E">
        <w:rPr>
          <w:szCs w:val="24"/>
        </w:rPr>
        <w:t xml:space="preserve">Competitive compensation </w:t>
      </w:r>
      <w:r w:rsidRPr="00B1433E" w:rsidR="000D3BCB">
        <w:rPr>
          <w:szCs w:val="24"/>
        </w:rPr>
        <w:t>package</w:t>
      </w:r>
    </w:p>
    <w:p w:rsidRPr="00B1433E" w:rsidR="00085BCF" w:rsidP="00F52FA3" w:rsidRDefault="00085BCF" w14:paraId="0FDC81BD" w14:textId="63780169">
      <w:pPr>
        <w:numPr>
          <w:ilvl w:val="0"/>
          <w:numId w:val="16"/>
        </w:numPr>
        <w:shd w:val="clear" w:color="auto" w:fill="FFFFFF"/>
        <w:spacing w:before="100" w:beforeAutospacing="1" w:after="100" w:afterAutospacing="1" w:line="276" w:lineRule="auto"/>
        <w:jc w:val="left"/>
        <w:rPr>
          <w:szCs w:val="24"/>
        </w:rPr>
      </w:pPr>
      <w:r w:rsidRPr="00B1433E">
        <w:rPr>
          <w:szCs w:val="24"/>
        </w:rPr>
        <w:t xml:space="preserve">Comprehensive Health Benefit </w:t>
      </w:r>
      <w:r w:rsidRPr="00B1433E" w:rsidR="000D3BCB">
        <w:rPr>
          <w:szCs w:val="24"/>
        </w:rPr>
        <w:t>Pla</w:t>
      </w:r>
      <w:r w:rsidRPr="00B1433E" w:rsidR="007F494E">
        <w:rPr>
          <w:szCs w:val="24"/>
        </w:rPr>
        <w:t>n</w:t>
      </w:r>
    </w:p>
    <w:p w:rsidRPr="00B1433E" w:rsidR="00085BCF" w:rsidP="00F52FA3" w:rsidRDefault="00085BCF" w14:paraId="1969EA68" w14:textId="0DDB0040">
      <w:pPr>
        <w:numPr>
          <w:ilvl w:val="0"/>
          <w:numId w:val="16"/>
        </w:numPr>
        <w:shd w:val="clear" w:color="auto" w:fill="FFFFFF"/>
        <w:spacing w:before="100" w:beforeAutospacing="1" w:after="100" w:afterAutospacing="1" w:line="276" w:lineRule="auto"/>
        <w:jc w:val="left"/>
        <w:rPr>
          <w:szCs w:val="24"/>
        </w:rPr>
      </w:pPr>
      <w:r w:rsidRPr="00B1433E">
        <w:rPr>
          <w:szCs w:val="24"/>
        </w:rPr>
        <w:t xml:space="preserve">RRSP </w:t>
      </w:r>
      <w:r w:rsidRPr="00B1433E" w:rsidR="000D3BCB">
        <w:rPr>
          <w:szCs w:val="24"/>
        </w:rPr>
        <w:t>Matching</w:t>
      </w:r>
    </w:p>
    <w:p w:rsidRPr="00B1433E" w:rsidR="00085BCF" w:rsidP="00F52FA3" w:rsidRDefault="00085BCF" w14:paraId="0F525AD8" w14:textId="25A54854">
      <w:pPr>
        <w:numPr>
          <w:ilvl w:val="0"/>
          <w:numId w:val="16"/>
        </w:numPr>
        <w:shd w:val="clear" w:color="auto" w:fill="FFFFFF"/>
        <w:spacing w:before="100" w:beforeAutospacing="1" w:after="100" w:afterAutospacing="1" w:line="276" w:lineRule="auto"/>
        <w:jc w:val="left"/>
        <w:rPr>
          <w:szCs w:val="24"/>
        </w:rPr>
      </w:pPr>
      <w:r w:rsidRPr="00B1433E">
        <w:rPr>
          <w:szCs w:val="24"/>
        </w:rPr>
        <w:t xml:space="preserve">Bonus </w:t>
      </w:r>
      <w:r w:rsidRPr="00B1433E" w:rsidR="000D3BCB">
        <w:rPr>
          <w:szCs w:val="24"/>
        </w:rPr>
        <w:t>program</w:t>
      </w:r>
    </w:p>
    <w:p w:rsidRPr="00B1433E" w:rsidR="00085BCF" w:rsidP="00F52FA3" w:rsidRDefault="00085BCF" w14:paraId="6573D9BF" w14:textId="6E025F7A">
      <w:pPr>
        <w:numPr>
          <w:ilvl w:val="0"/>
          <w:numId w:val="16"/>
        </w:numPr>
        <w:shd w:val="clear" w:color="auto" w:fill="FFFFFF"/>
        <w:spacing w:before="100" w:beforeAutospacing="1" w:after="100" w:afterAutospacing="1" w:line="276" w:lineRule="auto"/>
        <w:jc w:val="left"/>
        <w:rPr>
          <w:szCs w:val="24"/>
        </w:rPr>
      </w:pPr>
      <w:r w:rsidRPr="00B1433E">
        <w:rPr>
          <w:szCs w:val="24"/>
        </w:rPr>
        <w:t>Generous vacation entitlement;</w:t>
      </w:r>
    </w:p>
    <w:p w:rsidRPr="00B1433E" w:rsidR="00085BCF" w:rsidP="00F52FA3" w:rsidRDefault="00085BCF" w14:paraId="287566F4" w14:textId="492A0A14">
      <w:pPr>
        <w:numPr>
          <w:ilvl w:val="0"/>
          <w:numId w:val="16"/>
        </w:numPr>
        <w:shd w:val="clear" w:color="auto" w:fill="FFFFFF"/>
        <w:spacing w:before="100" w:beforeAutospacing="1" w:after="100" w:afterAutospacing="1" w:line="276" w:lineRule="auto"/>
        <w:jc w:val="left"/>
        <w:rPr>
          <w:szCs w:val="24"/>
        </w:rPr>
      </w:pPr>
      <w:r w:rsidRPr="00B1433E">
        <w:rPr>
          <w:szCs w:val="24"/>
        </w:rPr>
        <w:t>Summer hours and Christmas shutdown</w:t>
      </w:r>
      <w:r w:rsidRPr="00B1433E" w:rsidR="00CD3B9D">
        <w:rPr>
          <w:szCs w:val="24"/>
        </w:rPr>
        <w:t xml:space="preserve"> and</w:t>
      </w:r>
    </w:p>
    <w:p w:rsidRPr="00B1433E" w:rsidR="009C0D49" w:rsidP="246BDBF7" w:rsidRDefault="00EC01F3" w14:paraId="3122E2AB" w14:textId="64B1CD35">
      <w:pPr>
        <w:numPr>
          <w:ilvl w:val="0"/>
          <w:numId w:val="16"/>
        </w:numPr>
        <w:shd w:val="clear" w:color="auto" w:fill="FFFFFF" w:themeFill="background1"/>
        <w:spacing w:before="100" w:beforeAutospacing="on" w:after="100" w:afterAutospacing="on" w:line="276" w:lineRule="auto"/>
        <w:jc w:val="left"/>
        <w:rPr/>
      </w:pPr>
      <w:r w:rsidR="00EC01F3">
        <w:rPr/>
        <w:t>Remote work environment</w:t>
      </w:r>
      <w:r>
        <w:br/>
      </w:r>
    </w:p>
    <w:p w:rsidRPr="00B1433E" w:rsidR="00085BCF" w:rsidP="246BDBF7" w:rsidRDefault="00085BCF" w14:paraId="3AFB6E11" w14:textId="292F582C">
      <w:pPr>
        <w:shd w:val="clear" w:color="auto" w:fill="FFFFFF" w:themeFill="background1"/>
        <w:spacing w:before="100" w:beforeAutospacing="on" w:after="100" w:afterAutospacing="on" w:line="240" w:lineRule="auto"/>
        <w:jc w:val="left"/>
        <w:rPr>
          <w:b w:val="1"/>
          <w:bCs w:val="1"/>
          <w:i w:val="1"/>
          <w:iCs w:val="1"/>
        </w:rPr>
      </w:pPr>
      <w:r w:rsidRPr="246BDBF7" w:rsidR="00085BCF">
        <w:rPr>
          <w:b w:val="1"/>
          <w:bCs w:val="1"/>
          <w:i w:val="1"/>
          <w:iCs w:val="1"/>
        </w:rPr>
        <w:t>What you offer:</w:t>
      </w:r>
      <w:r>
        <w:br/>
      </w:r>
    </w:p>
    <w:p w:rsidRPr="00F9415E" w:rsidR="00F9415E" w:rsidP="00F9415E" w:rsidRDefault="00F9415E" w14:paraId="779D56E4" w14:textId="77777777">
      <w:pPr>
        <w:numPr>
          <w:ilvl w:val="0"/>
          <w:numId w:val="30"/>
        </w:numPr>
        <w:spacing w:before="120" w:after="120" w:line="259" w:lineRule="auto"/>
        <w:contextualSpacing/>
        <w:jc w:val="left"/>
        <w:rPr>
          <w:rFonts w:eastAsia="Calibri"/>
          <w:spacing w:val="0"/>
          <w:szCs w:val="24"/>
          <w:lang w:val="en-CA"/>
        </w:rPr>
      </w:pPr>
      <w:r w:rsidRPr="00F9415E">
        <w:rPr>
          <w:rFonts w:eastAsia="Calibri"/>
          <w:spacing w:val="0"/>
          <w:szCs w:val="24"/>
          <w:lang w:val="en-CA"/>
        </w:rPr>
        <w:t>Relevant College diploma or University degree (engineer or technologist) specializing in either in civil, structural, mechanical or electrical engineering, or a building science specialist.</w:t>
      </w:r>
    </w:p>
    <w:p w:rsidRPr="00F9415E" w:rsidR="00F9415E" w:rsidP="00F9415E" w:rsidRDefault="00F9415E" w14:paraId="6A1B4F8D" w14:textId="77777777">
      <w:pPr>
        <w:numPr>
          <w:ilvl w:val="0"/>
          <w:numId w:val="30"/>
        </w:numPr>
        <w:spacing w:before="120" w:after="120" w:line="259" w:lineRule="auto"/>
        <w:contextualSpacing/>
        <w:jc w:val="left"/>
        <w:rPr>
          <w:rFonts w:eastAsia="Calibri"/>
          <w:spacing w:val="0"/>
          <w:szCs w:val="24"/>
          <w:lang w:val="en-CA"/>
        </w:rPr>
      </w:pPr>
      <w:r w:rsidRPr="00F9415E">
        <w:rPr>
          <w:rFonts w:eastAsia="Calibri"/>
          <w:spacing w:val="0"/>
          <w:szCs w:val="24"/>
          <w:lang w:val="en-CA"/>
        </w:rPr>
        <w:t>A licensed Professional Engineer or Certified Engineering Technologist.</w:t>
      </w:r>
    </w:p>
    <w:p w:rsidRPr="00F9415E" w:rsidR="00F9415E" w:rsidP="00F9415E" w:rsidRDefault="00F9415E" w14:paraId="34C7D5A0" w14:textId="77777777">
      <w:pPr>
        <w:numPr>
          <w:ilvl w:val="0"/>
          <w:numId w:val="30"/>
        </w:numPr>
        <w:spacing w:before="120" w:after="200" w:line="276" w:lineRule="auto"/>
        <w:contextualSpacing/>
        <w:jc w:val="left"/>
        <w:rPr>
          <w:rFonts w:eastAsia="Calibri"/>
          <w:spacing w:val="0"/>
          <w:szCs w:val="24"/>
          <w:lang w:val="en-CA"/>
        </w:rPr>
      </w:pPr>
      <w:r w:rsidRPr="00F9415E">
        <w:rPr>
          <w:rFonts w:eastAsia="Calibri"/>
          <w:spacing w:val="0"/>
          <w:szCs w:val="24"/>
          <w:lang w:val="en-CA"/>
        </w:rPr>
        <w:t>10 - 15 years progressively responsible experience with at least 5 years in management.</w:t>
      </w:r>
    </w:p>
    <w:p w:rsidRPr="00F9415E" w:rsidR="00F9415E" w:rsidP="00F9415E" w:rsidRDefault="00F9415E" w14:paraId="715B2933" w14:textId="77777777">
      <w:pPr>
        <w:numPr>
          <w:ilvl w:val="0"/>
          <w:numId w:val="30"/>
        </w:numPr>
        <w:spacing w:before="120" w:after="200" w:line="276" w:lineRule="auto"/>
        <w:contextualSpacing/>
        <w:jc w:val="left"/>
        <w:rPr>
          <w:rFonts w:eastAsia="Calibri"/>
          <w:spacing w:val="0"/>
          <w:szCs w:val="24"/>
          <w:lang w:val="en-CA"/>
        </w:rPr>
      </w:pPr>
      <w:r w:rsidRPr="00F9415E">
        <w:rPr>
          <w:rFonts w:eastAsia="Calibri"/>
          <w:spacing w:val="0"/>
          <w:szCs w:val="24"/>
          <w:lang w:val="en-CA"/>
        </w:rPr>
        <w:t>15 years of experience in reviewing specialist and generalist level condition assessment (facility, structural, building envelope, etc.) reports.</w:t>
      </w:r>
    </w:p>
    <w:p w:rsidRPr="00F9415E" w:rsidR="00F9415E" w:rsidP="00F9415E" w:rsidRDefault="00F9415E" w14:paraId="51486DB5" w14:textId="77777777">
      <w:pPr>
        <w:numPr>
          <w:ilvl w:val="0"/>
          <w:numId w:val="30"/>
        </w:numPr>
        <w:spacing w:before="120" w:after="200" w:line="276" w:lineRule="auto"/>
        <w:contextualSpacing/>
        <w:jc w:val="left"/>
        <w:rPr>
          <w:rFonts w:eastAsia="Symbol"/>
          <w:color w:val="000000"/>
          <w:spacing w:val="0"/>
          <w:szCs w:val="24"/>
          <w:lang w:val="en-CA"/>
        </w:rPr>
      </w:pPr>
      <w:r w:rsidRPr="00F9415E">
        <w:rPr>
          <w:rFonts w:eastAsia="Calibri"/>
          <w:color w:val="000000"/>
          <w:spacing w:val="0"/>
          <w:szCs w:val="24"/>
          <w:lang w:val="en-CA"/>
        </w:rPr>
        <w:t>Advanced knowledge of the built environment and company operations required.</w:t>
      </w:r>
    </w:p>
    <w:p w:rsidRPr="00F9415E" w:rsidR="00F9415E" w:rsidP="00F9415E" w:rsidRDefault="00F9415E" w14:paraId="62A58D0C" w14:textId="77777777">
      <w:pPr>
        <w:numPr>
          <w:ilvl w:val="0"/>
          <w:numId w:val="30"/>
        </w:numPr>
        <w:spacing w:before="120" w:after="120" w:line="259" w:lineRule="auto"/>
        <w:contextualSpacing/>
        <w:jc w:val="left"/>
        <w:rPr>
          <w:rFonts w:eastAsia="Calibri"/>
          <w:spacing w:val="0"/>
          <w:szCs w:val="24"/>
          <w:lang w:val="en-CA"/>
        </w:rPr>
      </w:pPr>
      <w:r w:rsidRPr="00F9415E">
        <w:rPr>
          <w:rFonts w:eastAsia="Calibri"/>
          <w:spacing w:val="0"/>
          <w:szCs w:val="24"/>
          <w:lang w:val="en-CA"/>
        </w:rPr>
        <w:t>Have strong understanding of pertinent Federal and Provincial building and fire codes;</w:t>
      </w:r>
    </w:p>
    <w:p w:rsidRPr="00F9415E" w:rsidR="00F9415E" w:rsidP="00F9415E" w:rsidRDefault="00F9415E" w14:paraId="0420EC77" w14:textId="77777777">
      <w:pPr>
        <w:numPr>
          <w:ilvl w:val="0"/>
          <w:numId w:val="30"/>
        </w:numPr>
        <w:spacing w:before="120" w:after="120" w:line="259" w:lineRule="auto"/>
        <w:contextualSpacing/>
        <w:jc w:val="left"/>
        <w:rPr>
          <w:rFonts w:eastAsia="Calibri"/>
          <w:spacing w:val="0"/>
          <w:szCs w:val="24"/>
          <w:lang w:val="en-CA"/>
        </w:rPr>
      </w:pPr>
      <w:r w:rsidRPr="00F9415E">
        <w:rPr>
          <w:rFonts w:eastAsia="Calibri"/>
          <w:spacing w:val="0"/>
          <w:szCs w:val="24"/>
          <w:lang w:val="en-CA"/>
        </w:rPr>
        <w:t>Have strong demonstratable technical writing skills. Open to adapt to our company report language, styles and formats;</w:t>
      </w:r>
    </w:p>
    <w:p w:rsidRPr="00F9415E" w:rsidR="00F9415E" w:rsidP="00F9415E" w:rsidRDefault="00F9415E" w14:paraId="7E1C424E" w14:textId="77777777">
      <w:pPr>
        <w:numPr>
          <w:ilvl w:val="0"/>
          <w:numId w:val="30"/>
        </w:numPr>
        <w:spacing w:before="120" w:after="200" w:line="276" w:lineRule="auto"/>
        <w:contextualSpacing/>
        <w:jc w:val="left"/>
        <w:rPr>
          <w:rFonts w:eastAsia="Calibri"/>
          <w:spacing w:val="0"/>
          <w:szCs w:val="24"/>
          <w:lang w:val="en-CA"/>
        </w:rPr>
      </w:pPr>
      <w:r w:rsidRPr="00F9415E">
        <w:rPr>
          <w:rFonts w:eastAsia="Calibri"/>
          <w:spacing w:val="0"/>
          <w:szCs w:val="24"/>
          <w:lang w:val="en-CA"/>
        </w:rPr>
        <w:t>Excellent organizational and time management skills to ensure projects are delivered on time and on budget;</w:t>
      </w:r>
    </w:p>
    <w:p w:rsidRPr="00F9415E" w:rsidR="00F9415E" w:rsidP="00F9415E" w:rsidRDefault="00F9415E" w14:paraId="1D28A991" w14:textId="77777777">
      <w:pPr>
        <w:numPr>
          <w:ilvl w:val="0"/>
          <w:numId w:val="30"/>
        </w:numPr>
        <w:spacing w:before="120" w:after="200" w:line="276" w:lineRule="auto"/>
        <w:contextualSpacing/>
        <w:jc w:val="left"/>
        <w:rPr>
          <w:rFonts w:eastAsia="Symbol"/>
          <w:spacing w:val="0"/>
          <w:szCs w:val="24"/>
          <w:lang w:val="en-CA"/>
        </w:rPr>
      </w:pPr>
      <w:r w:rsidRPr="00F9415E">
        <w:rPr>
          <w:rFonts w:eastAsia="Calibri"/>
          <w:spacing w:val="0"/>
          <w:szCs w:val="24"/>
          <w:lang w:val="en-CA"/>
        </w:rPr>
        <w:t>Demonstrated ability to lead teams varying in size from small to large groups while achieving results;</w:t>
      </w:r>
    </w:p>
    <w:p w:rsidRPr="00F9415E" w:rsidR="00F9415E" w:rsidP="00F9415E" w:rsidRDefault="00F9415E" w14:paraId="3BFDE3A3" w14:textId="77777777">
      <w:pPr>
        <w:numPr>
          <w:ilvl w:val="0"/>
          <w:numId w:val="30"/>
        </w:numPr>
        <w:spacing w:before="120" w:after="200" w:line="276" w:lineRule="auto"/>
        <w:contextualSpacing/>
        <w:jc w:val="left"/>
        <w:rPr>
          <w:rFonts w:eastAsia="Symbol"/>
          <w:spacing w:val="0"/>
          <w:szCs w:val="24"/>
          <w:lang w:val="en-CA"/>
        </w:rPr>
      </w:pPr>
      <w:r w:rsidRPr="00F9415E">
        <w:rPr>
          <w:rFonts w:eastAsia="Calibri"/>
          <w:spacing w:val="0"/>
          <w:szCs w:val="24"/>
          <w:lang w:val="en-CA"/>
        </w:rPr>
        <w:t>Strong interpersonal skills with ability to build effective working relationships, solicit co-operation and resolve conflicts</w:t>
      </w:r>
    </w:p>
    <w:p w:rsidRPr="00F9415E" w:rsidR="00F9415E" w:rsidP="00F9415E" w:rsidRDefault="00F9415E" w14:paraId="1612B464" w14:textId="77777777">
      <w:pPr>
        <w:numPr>
          <w:ilvl w:val="0"/>
          <w:numId w:val="30"/>
        </w:numPr>
        <w:spacing w:before="120" w:after="200" w:line="276" w:lineRule="auto"/>
        <w:contextualSpacing/>
        <w:jc w:val="left"/>
        <w:rPr>
          <w:rFonts w:eastAsia="Symbol"/>
          <w:spacing w:val="0"/>
          <w:szCs w:val="24"/>
          <w:lang w:val="en-CA"/>
        </w:rPr>
      </w:pPr>
      <w:r w:rsidRPr="00F9415E">
        <w:rPr>
          <w:rFonts w:eastAsia="Calibri"/>
          <w:spacing w:val="0"/>
          <w:szCs w:val="24"/>
          <w:lang w:val="en-CA"/>
        </w:rPr>
        <w:lastRenderedPageBreak/>
        <w:t>Able to prioritize and focus associates on appropriate tasks</w:t>
      </w:r>
    </w:p>
    <w:p w:rsidRPr="00F9415E" w:rsidR="00F9415E" w:rsidP="00F9415E" w:rsidRDefault="00F9415E" w14:paraId="669F2170" w14:textId="77777777">
      <w:pPr>
        <w:numPr>
          <w:ilvl w:val="0"/>
          <w:numId w:val="30"/>
        </w:numPr>
        <w:spacing w:before="120" w:after="200" w:line="276" w:lineRule="auto"/>
        <w:contextualSpacing/>
        <w:jc w:val="left"/>
        <w:rPr>
          <w:rFonts w:eastAsia="Symbol"/>
          <w:spacing w:val="0"/>
          <w:szCs w:val="24"/>
          <w:lang w:val="en-CA"/>
        </w:rPr>
      </w:pPr>
      <w:r w:rsidRPr="00F9415E">
        <w:rPr>
          <w:rFonts w:eastAsia="Calibri"/>
          <w:spacing w:val="0"/>
          <w:szCs w:val="24"/>
          <w:lang w:val="en-CA"/>
        </w:rPr>
        <w:t>Proficient with word MS Office and working knowledge of the Internet tools</w:t>
      </w:r>
    </w:p>
    <w:p w:rsidRPr="00F9415E" w:rsidR="00F9415E" w:rsidP="00F9415E" w:rsidRDefault="00F9415E" w14:paraId="01D2BFF9" w14:textId="77777777">
      <w:pPr>
        <w:numPr>
          <w:ilvl w:val="0"/>
          <w:numId w:val="30"/>
        </w:numPr>
        <w:shd w:val="clear" w:color="auto" w:fill="FFFFFF"/>
        <w:spacing w:before="100" w:beforeAutospacing="1" w:after="100" w:afterAutospacing="1" w:line="276" w:lineRule="auto"/>
        <w:contextualSpacing/>
        <w:jc w:val="left"/>
        <w:rPr>
          <w:spacing w:val="0"/>
          <w:szCs w:val="24"/>
          <w:lang w:val="en-CA" w:eastAsia="en-CA"/>
        </w:rPr>
      </w:pPr>
      <w:r w:rsidRPr="00F9415E">
        <w:rPr>
          <w:rFonts w:eastAsia="Calibri"/>
          <w:spacing w:val="0"/>
          <w:szCs w:val="24"/>
          <w:lang w:val="en-CA"/>
        </w:rPr>
        <w:t>Works well under pressure and meets deadlines</w:t>
      </w:r>
    </w:p>
    <w:p w:rsidRPr="00F9415E" w:rsidR="00F9415E" w:rsidP="00F9415E" w:rsidRDefault="00F9415E" w14:paraId="0D1B77B8" w14:textId="77777777">
      <w:pPr>
        <w:numPr>
          <w:ilvl w:val="0"/>
          <w:numId w:val="30"/>
        </w:numPr>
        <w:shd w:val="clear" w:color="auto" w:fill="FFFFFF"/>
        <w:spacing w:before="100" w:beforeAutospacing="1" w:after="100" w:afterAutospacing="1" w:line="276" w:lineRule="auto"/>
        <w:contextualSpacing/>
        <w:jc w:val="left"/>
        <w:rPr>
          <w:spacing w:val="0"/>
          <w:szCs w:val="24"/>
          <w:lang w:val="en-CA" w:eastAsia="en-CA"/>
        </w:rPr>
      </w:pPr>
      <w:r w:rsidRPr="00F9415E">
        <w:rPr>
          <w:spacing w:val="0"/>
          <w:szCs w:val="24"/>
          <w:lang w:val="en-CA" w:eastAsia="en-CA"/>
        </w:rPr>
        <w:t>Strong ability to deliver presentations and other project related information (e.g. status, issues, and risks) to clients and/or senior management in concise and clear manner</w:t>
      </w:r>
    </w:p>
    <w:p w:rsidRPr="00F9415E" w:rsidR="00F9415E" w:rsidP="00F9415E" w:rsidRDefault="00F9415E" w14:paraId="71CC9387" w14:textId="77777777">
      <w:pPr>
        <w:numPr>
          <w:ilvl w:val="0"/>
          <w:numId w:val="30"/>
        </w:numPr>
        <w:spacing w:before="120" w:after="0" w:line="276" w:lineRule="auto"/>
        <w:contextualSpacing/>
        <w:jc w:val="left"/>
        <w:rPr>
          <w:rFonts w:eastAsia="Symbol"/>
          <w:color w:val="000000"/>
          <w:spacing w:val="0"/>
          <w:szCs w:val="24"/>
          <w:lang w:val="en-CA"/>
        </w:rPr>
      </w:pPr>
      <w:r w:rsidRPr="00F9415E">
        <w:rPr>
          <w:rFonts w:eastAsia="Calibri"/>
          <w:spacing w:val="0"/>
          <w:szCs w:val="24"/>
          <w:lang w:val="en-CA"/>
        </w:rPr>
        <w:t xml:space="preserve">Works effectively in an entrepreneurial, collaborative team environment, and </w:t>
      </w:r>
      <w:proofErr w:type="gramStart"/>
      <w:r w:rsidRPr="00F9415E">
        <w:rPr>
          <w:rFonts w:eastAsia="Calibri"/>
          <w:spacing w:val="0"/>
          <w:szCs w:val="24"/>
          <w:lang w:val="en-CA"/>
        </w:rPr>
        <w:t>is able to</w:t>
      </w:r>
      <w:proofErr w:type="gramEnd"/>
      <w:r w:rsidRPr="00F9415E">
        <w:rPr>
          <w:rFonts w:eastAsia="Calibri"/>
          <w:spacing w:val="0"/>
          <w:szCs w:val="24"/>
          <w:lang w:val="en-CA"/>
        </w:rPr>
        <w:t xml:space="preserve"> direct and work in harmony with a diverse group of highly motivated and capable individuals.</w:t>
      </w:r>
    </w:p>
    <w:p w:rsidRPr="00F9415E" w:rsidR="00F9415E" w:rsidP="00F9415E" w:rsidRDefault="00F9415E" w14:paraId="50449007" w14:textId="77777777">
      <w:pPr>
        <w:numPr>
          <w:ilvl w:val="0"/>
          <w:numId w:val="30"/>
        </w:numPr>
        <w:spacing w:before="120" w:after="0" w:line="276" w:lineRule="auto"/>
        <w:contextualSpacing/>
        <w:jc w:val="left"/>
        <w:rPr>
          <w:rFonts w:eastAsia="Symbol"/>
          <w:color w:val="000000"/>
          <w:spacing w:val="0"/>
          <w:szCs w:val="24"/>
          <w:lang w:val="en-CA"/>
        </w:rPr>
      </w:pPr>
      <w:r w:rsidRPr="00F9415E">
        <w:rPr>
          <w:rFonts w:eastAsia="Calibri"/>
          <w:spacing w:val="0"/>
          <w:szCs w:val="24"/>
          <w:lang w:val="en-CA"/>
        </w:rPr>
        <w:t>Must demonstrate ability to work independently while ensuring all results and contributions support the team and project goals and timelines.</w:t>
      </w:r>
    </w:p>
    <w:p w:rsidRPr="00F9415E" w:rsidR="00F9415E" w:rsidP="00F9415E" w:rsidRDefault="00F9415E" w14:paraId="7156401F" w14:textId="77777777">
      <w:pPr>
        <w:numPr>
          <w:ilvl w:val="0"/>
          <w:numId w:val="30"/>
        </w:numPr>
        <w:spacing w:before="120" w:after="0" w:line="276" w:lineRule="auto"/>
        <w:contextualSpacing/>
        <w:jc w:val="left"/>
        <w:rPr>
          <w:rFonts w:eastAsia="Symbol"/>
          <w:color w:val="000000"/>
          <w:spacing w:val="0"/>
          <w:szCs w:val="24"/>
          <w:lang w:val="en-CA"/>
        </w:rPr>
      </w:pPr>
      <w:r w:rsidRPr="00F9415E">
        <w:rPr>
          <w:rFonts w:eastAsia="Calibri"/>
          <w:color w:val="000000"/>
          <w:spacing w:val="0"/>
          <w:szCs w:val="24"/>
          <w:lang w:val="en-CA"/>
        </w:rPr>
        <w:t>Solid judgment;</w:t>
      </w:r>
    </w:p>
    <w:p w:rsidR="00F9415E" w:rsidP="00F9415E" w:rsidRDefault="00F9415E" w14:paraId="14E6CE77" w14:textId="33C1306E">
      <w:pPr>
        <w:numPr>
          <w:ilvl w:val="0"/>
          <w:numId w:val="30"/>
        </w:numPr>
        <w:shd w:val="clear" w:color="auto" w:fill="FFFFFF"/>
        <w:spacing w:before="100" w:beforeAutospacing="1" w:after="100" w:afterAutospacing="1" w:line="276" w:lineRule="auto"/>
        <w:jc w:val="left"/>
        <w:rPr>
          <w:spacing w:val="0"/>
          <w:szCs w:val="24"/>
          <w:lang w:val="en-CA" w:eastAsia="en-CA"/>
        </w:rPr>
      </w:pPr>
      <w:r w:rsidRPr="00F9415E">
        <w:rPr>
          <w:spacing w:val="0"/>
          <w:szCs w:val="24"/>
          <w:lang w:val="en-CA" w:eastAsia="en-CA"/>
        </w:rPr>
        <w:t>Highly organized and effective in engaging others to influence, motivate and negotiate to achieve successful (project delivery/specific to the role)results</w:t>
      </w:r>
      <w:r w:rsidR="00F03740">
        <w:rPr>
          <w:spacing w:val="0"/>
          <w:szCs w:val="24"/>
          <w:lang w:val="en-CA" w:eastAsia="en-CA"/>
        </w:rPr>
        <w:t>.</w:t>
      </w:r>
    </w:p>
    <w:p w:rsidRPr="00F03740" w:rsidR="00F9415E" w:rsidP="007C4C11" w:rsidRDefault="00F9415E" w14:paraId="758B5F9A" w14:textId="624E05F4">
      <w:pPr>
        <w:numPr>
          <w:ilvl w:val="0"/>
          <w:numId w:val="30"/>
        </w:numPr>
        <w:shd w:val="clear" w:color="auto" w:fill="FFFFFF"/>
        <w:spacing w:before="120" w:beforeAutospacing="1" w:after="0" w:afterAutospacing="1" w:line="276" w:lineRule="auto"/>
        <w:jc w:val="left"/>
        <w:rPr>
          <w:rFonts w:eastAsia="Symbol"/>
          <w:color w:val="000000"/>
          <w:spacing w:val="0"/>
          <w:szCs w:val="24"/>
          <w:lang w:val="en-CA"/>
        </w:rPr>
      </w:pPr>
      <w:r w:rsidRPr="00F03740">
        <w:rPr>
          <w:rFonts w:eastAsia="Calibri"/>
          <w:color w:val="000000"/>
          <w:spacing w:val="0"/>
          <w:szCs w:val="24"/>
          <w:lang w:val="en-CA"/>
        </w:rPr>
        <w:t>Must have a commitment to the vision and mission of Roth IAMS</w:t>
      </w:r>
    </w:p>
    <w:p w:rsidRPr="00F03740" w:rsidR="00F9415E" w:rsidP="246BDBF7" w:rsidRDefault="00F03740" w14:paraId="7EDF95DF" w14:textId="31B7E471">
      <w:pPr>
        <w:numPr>
          <w:ilvl w:val="0"/>
          <w:numId w:val="30"/>
        </w:numPr>
        <w:shd w:val="clear" w:color="auto" w:fill="FFFFFF" w:themeFill="background1"/>
        <w:spacing w:before="120" w:beforeAutospacing="on" w:after="0" w:afterAutospacing="on" w:line="276" w:lineRule="auto"/>
        <w:jc w:val="left"/>
        <w:rPr>
          <w:rFonts w:eastAsia="Symbol"/>
          <w:color w:val="000000"/>
          <w:spacing w:val="0"/>
          <w:lang w:val="en-CA"/>
        </w:rPr>
      </w:pPr>
      <w:r w:rsidRPr="246BDBF7" w:rsidR="00F03740">
        <w:rPr>
          <w:rFonts w:eastAsia="Calibri"/>
          <w:color w:val="000000"/>
          <w:spacing w:val="0"/>
          <w:lang w:val="en-CA"/>
        </w:rPr>
        <w:t>An</w:t>
      </w:r>
      <w:r w:rsidRPr="00F03740" w:rsidR="00F9415E">
        <w:rPr>
          <w:rFonts w:eastAsia="Calibri"/>
          <w:color w:val="000000"/>
          <w:spacing w:val="0"/>
          <w:lang w:val="en-CA"/>
        </w:rPr>
        <w:t xml:space="preserve"> entrepreneurial spirit</w:t>
      </w:r>
      <w:r>
        <w:br/>
      </w:r>
    </w:p>
    <w:p w:rsidRPr="00B1433E" w:rsidR="00085BCF" w:rsidP="246BDBF7" w:rsidRDefault="00085BCF" w14:paraId="6C2010F3" w14:textId="299F0842">
      <w:pPr>
        <w:shd w:val="clear" w:color="auto" w:fill="FFFFFF" w:themeFill="background1"/>
        <w:spacing w:before="100" w:beforeAutospacing="on" w:after="100" w:afterAutospacing="on" w:line="240" w:lineRule="auto"/>
        <w:jc w:val="left"/>
        <w:rPr>
          <w:b w:val="1"/>
          <w:bCs w:val="1"/>
          <w:i w:val="1"/>
          <w:iCs w:val="1"/>
        </w:rPr>
      </w:pPr>
      <w:r w:rsidRPr="246BDBF7" w:rsidR="00085BCF">
        <w:rPr>
          <w:b w:val="1"/>
          <w:bCs w:val="1"/>
          <w:i w:val="1"/>
          <w:iCs w:val="1"/>
        </w:rPr>
        <w:t>What you will be working on:</w:t>
      </w:r>
      <w:r>
        <w:br/>
      </w:r>
    </w:p>
    <w:p w:rsidRPr="006D6C66" w:rsidR="006D6C66" w:rsidP="006D6C66" w:rsidRDefault="006D6C66" w14:paraId="0BAF5AA6" w14:textId="77777777">
      <w:pPr>
        <w:numPr>
          <w:ilvl w:val="0"/>
          <w:numId w:val="31"/>
        </w:numPr>
        <w:spacing w:before="120" w:after="0" w:line="276" w:lineRule="auto"/>
        <w:contextualSpacing/>
        <w:jc w:val="left"/>
        <w:rPr>
          <w:rFonts w:eastAsia="Symbol"/>
          <w:color w:val="000000"/>
          <w:spacing w:val="0"/>
          <w:szCs w:val="24"/>
          <w:lang w:val="en-CA"/>
        </w:rPr>
      </w:pPr>
      <w:r w:rsidRPr="006D6C66">
        <w:rPr>
          <w:rFonts w:eastAsia="Calibri"/>
          <w:spacing w:val="0"/>
          <w:szCs w:val="24"/>
        </w:rPr>
        <w:t>Oversees the management and delivery of quality for all client facing deliverables, and where issues and deviations are noted and ensure corrective and preventive measures are implemented to minimize re-occurrences</w:t>
      </w:r>
    </w:p>
    <w:p w:rsidRPr="006D6C66" w:rsidR="006D6C66" w:rsidP="006D6C66" w:rsidRDefault="006D6C66" w14:paraId="6135439B" w14:textId="77777777">
      <w:pPr>
        <w:numPr>
          <w:ilvl w:val="0"/>
          <w:numId w:val="31"/>
        </w:numPr>
        <w:spacing w:before="120" w:after="0" w:line="276" w:lineRule="auto"/>
        <w:contextualSpacing/>
        <w:jc w:val="left"/>
        <w:rPr>
          <w:rFonts w:eastAsia="Symbol"/>
          <w:color w:val="000000"/>
          <w:spacing w:val="0"/>
          <w:szCs w:val="24"/>
          <w:lang w:val="en-CA"/>
        </w:rPr>
      </w:pPr>
      <w:r w:rsidRPr="006D6C66">
        <w:rPr>
          <w:rFonts w:eastAsia="Calibri"/>
          <w:color w:val="000000"/>
          <w:spacing w:val="0"/>
          <w:szCs w:val="24"/>
          <w:lang w:val="en-CA"/>
        </w:rPr>
        <w:t>Oversees compliance with Roth IAMS's employee policies and procedures and recommends additions to, and/or modification of, and other operating guidance of Roth IAMS, as part of the Senior Leadership Team</w:t>
      </w:r>
    </w:p>
    <w:p w:rsidRPr="006D6C66" w:rsidR="006D6C66" w:rsidP="006D6C66" w:rsidRDefault="006D6C66" w14:paraId="536F7F14" w14:textId="77777777">
      <w:pPr>
        <w:numPr>
          <w:ilvl w:val="0"/>
          <w:numId w:val="31"/>
        </w:numPr>
        <w:spacing w:before="120" w:after="200" w:line="276" w:lineRule="auto"/>
        <w:contextualSpacing/>
        <w:jc w:val="left"/>
        <w:rPr>
          <w:spacing w:val="0"/>
          <w:szCs w:val="24"/>
          <w:lang w:val="en-CA" w:eastAsia="en-CA"/>
        </w:rPr>
      </w:pPr>
      <w:r w:rsidRPr="006D6C66">
        <w:rPr>
          <w:spacing w:val="0"/>
          <w:szCs w:val="24"/>
          <w:lang w:val="en-CA" w:eastAsia="en-CA"/>
        </w:rPr>
        <w:t>Collaborates and negotiates with senior leaders across functions</w:t>
      </w:r>
    </w:p>
    <w:p w:rsidRPr="006D6C66" w:rsidR="006D6C66" w:rsidP="006D6C66" w:rsidRDefault="006D6C66" w14:paraId="776B0013" w14:textId="77777777">
      <w:pPr>
        <w:numPr>
          <w:ilvl w:val="0"/>
          <w:numId w:val="31"/>
        </w:numPr>
        <w:spacing w:before="120" w:after="120" w:line="276" w:lineRule="auto"/>
        <w:contextualSpacing/>
        <w:jc w:val="left"/>
        <w:rPr>
          <w:rFonts w:eastAsia="Calibri"/>
          <w:spacing w:val="0"/>
          <w:szCs w:val="24"/>
        </w:rPr>
      </w:pPr>
      <w:r w:rsidRPr="006D6C66">
        <w:rPr>
          <w:rFonts w:eastAsia="Calibri"/>
          <w:spacing w:val="0"/>
          <w:szCs w:val="24"/>
        </w:rPr>
        <w:t>Champions a culture of quality awareness, accountability, and engagement at all levels within Operations, Service Excellence and Project Management by encouraging constructive feedback.</w:t>
      </w:r>
    </w:p>
    <w:p w:rsidRPr="006D6C66" w:rsidR="006D6C66" w:rsidP="006D6C66" w:rsidRDefault="006D6C66" w14:paraId="5EEEC2A0" w14:textId="77777777">
      <w:pPr>
        <w:numPr>
          <w:ilvl w:val="0"/>
          <w:numId w:val="31"/>
        </w:numPr>
        <w:spacing w:before="120" w:after="120" w:line="276" w:lineRule="auto"/>
        <w:contextualSpacing/>
        <w:jc w:val="left"/>
        <w:rPr>
          <w:rFonts w:eastAsia="Calibri"/>
          <w:spacing w:val="0"/>
          <w:szCs w:val="24"/>
        </w:rPr>
      </w:pPr>
      <w:r w:rsidRPr="006D6C66">
        <w:rPr>
          <w:rFonts w:eastAsia="Calibri"/>
          <w:spacing w:val="0"/>
          <w:szCs w:val="24"/>
        </w:rPr>
        <w:t>Demonstrates and maintains a vision that aligns with the company's mission, and core values.</w:t>
      </w:r>
    </w:p>
    <w:p w:rsidRPr="006D6C66" w:rsidR="006D6C66" w:rsidP="006D6C66" w:rsidRDefault="006D6C66" w14:paraId="08AD595B" w14:textId="77777777">
      <w:pPr>
        <w:numPr>
          <w:ilvl w:val="0"/>
          <w:numId w:val="31"/>
        </w:numPr>
        <w:spacing w:before="120" w:after="120" w:line="259" w:lineRule="auto"/>
        <w:contextualSpacing/>
        <w:jc w:val="left"/>
        <w:rPr>
          <w:rFonts w:eastAsia="Calibri"/>
          <w:spacing w:val="0"/>
          <w:szCs w:val="24"/>
          <w:lang w:val="en-CA"/>
        </w:rPr>
      </w:pPr>
      <w:r w:rsidRPr="006D6C66">
        <w:rPr>
          <w:rFonts w:eastAsia="Calibri"/>
          <w:spacing w:val="0"/>
          <w:szCs w:val="24"/>
          <w:lang w:val="en-CA"/>
        </w:rPr>
        <w:t>Supports the Practice and Discipline Leaders by providing clear direction, setting manageable goals, encouraging and monitoring their development and professional growth.</w:t>
      </w:r>
    </w:p>
    <w:p w:rsidRPr="006D6C66" w:rsidR="006D6C66" w:rsidP="006D6C66" w:rsidRDefault="006D6C66" w14:paraId="7D49BABE" w14:textId="77777777">
      <w:pPr>
        <w:numPr>
          <w:ilvl w:val="0"/>
          <w:numId w:val="31"/>
        </w:numPr>
        <w:spacing w:before="120" w:after="120" w:line="259" w:lineRule="auto"/>
        <w:contextualSpacing/>
        <w:jc w:val="left"/>
        <w:rPr>
          <w:rFonts w:eastAsia="Calibri"/>
          <w:spacing w:val="0"/>
          <w:szCs w:val="24"/>
          <w:lang w:val="en-CA"/>
        </w:rPr>
      </w:pPr>
      <w:r w:rsidRPr="006D6C66">
        <w:rPr>
          <w:rFonts w:eastAsia="Calibri"/>
          <w:spacing w:val="0"/>
          <w:szCs w:val="24"/>
          <w:lang w:val="en-CA"/>
        </w:rPr>
        <w:t>Establishes and manages ongoing achievement of objectives by the Service Excellence team including expected volume of reports to be completed within the required timeframe.</w:t>
      </w:r>
    </w:p>
    <w:p w:rsidRPr="006D6C66" w:rsidR="006D6C66" w:rsidP="006D6C66" w:rsidRDefault="006D6C66" w14:paraId="108DFE31" w14:textId="77777777">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t>Leads and manages the SE team by fostering a collaborative environment that ensures participation of all members of the team.</w:t>
      </w:r>
    </w:p>
    <w:p w:rsidRPr="006D6C66" w:rsidR="006D6C66" w:rsidP="006D6C66" w:rsidRDefault="006D6C66" w14:paraId="325D5852" w14:textId="77777777">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lastRenderedPageBreak/>
        <w:t>Develops and implements a comprehensive quality management strategy and associated documentation that clearly sets expectations for quality assurance, quality control, and quality improvement initiatives.</w:t>
      </w:r>
    </w:p>
    <w:p w:rsidRPr="006D6C66" w:rsidR="006D6C66" w:rsidP="006D6C66" w:rsidRDefault="006D6C66" w14:paraId="4212164F" w14:textId="77777777">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t>Oversees the management of quality, and where issues and deviations are noted and communicated and implement corrective and preventive measures to minimize re-occurrences.</w:t>
      </w:r>
    </w:p>
    <w:p w:rsidRPr="006D6C66" w:rsidR="006D6C66" w:rsidP="006D6C66" w:rsidRDefault="006D6C66" w14:paraId="4AEEAA58" w14:textId="77777777">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t>Champions a culture of quality awareness, accountability, and engagement at all levels by encouraging constructive feedback.</w:t>
      </w:r>
    </w:p>
    <w:p w:rsidRPr="006D6C66" w:rsidR="006D6C66" w:rsidP="006D6C66" w:rsidRDefault="006D6C66" w14:paraId="4109BD0C" w14:textId="77777777">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t>Set goals and encourage team members to lead training sessions through Assessor Townhalls and other mechanisms.</w:t>
      </w:r>
    </w:p>
    <w:p w:rsidRPr="00B1433E" w:rsidR="00B1433E" w:rsidP="00F52FA3" w:rsidRDefault="00B1433E" w14:paraId="3129967D" w14:textId="77777777">
      <w:pPr>
        <w:pStyle w:val="paragraph"/>
        <w:spacing w:before="0" w:beforeAutospacing="0" w:after="0" w:afterAutospacing="0"/>
        <w:textAlignment w:val="baseline"/>
        <w:rPr>
          <w:rStyle w:val="normaltextrun"/>
          <w:rFonts w:ascii="Arial" w:hAnsi="Arial" w:cs="Arial"/>
          <w:color w:val="2F5496"/>
          <w:lang w:val="en-CA"/>
        </w:rPr>
      </w:pPr>
    </w:p>
    <w:p w:rsidRPr="00B1433E" w:rsidR="00B1433E" w:rsidP="003A2D61" w:rsidRDefault="00B1433E" w14:paraId="58DB087B" w14:textId="21A585CB">
      <w:pPr>
        <w:pStyle w:val="paragraph"/>
        <w:spacing w:before="0" w:beforeAutospacing="0" w:after="240" w:afterAutospacing="0"/>
        <w:textAlignment w:val="baseline"/>
        <w:rPr>
          <w:rFonts w:ascii="Arial" w:hAnsi="Arial" w:cs="Arial"/>
          <w:b/>
          <w:bCs/>
          <w:i/>
          <w:iCs/>
        </w:rPr>
      </w:pPr>
      <w:r w:rsidRPr="00B1433E">
        <w:rPr>
          <w:rFonts w:ascii="Arial" w:hAnsi="Arial" w:cs="Arial"/>
          <w:b/>
          <w:bCs/>
          <w:i/>
          <w:iCs/>
        </w:rPr>
        <w:t>Work Environment</w:t>
      </w:r>
    </w:p>
    <w:p w:rsidRPr="00B1433E" w:rsidR="00B1433E" w:rsidP="66FEC3FD" w:rsidRDefault="71086AB8" w14:paraId="65E13983" w14:textId="7D8589BE">
      <w:pPr>
        <w:pStyle w:val="paragraph"/>
        <w:numPr>
          <w:ilvl w:val="0"/>
          <w:numId w:val="29"/>
        </w:numPr>
        <w:spacing w:before="0" w:beforeAutospacing="0" w:after="0" w:afterAutospacing="0"/>
        <w:textAlignment w:val="baseline"/>
        <w:rPr>
          <w:rStyle w:val="eop"/>
          <w:rFonts w:ascii="Arial" w:hAnsi="Arial" w:cs="Arial"/>
          <w:color w:val="000000" w:themeColor="text1"/>
        </w:rPr>
      </w:pPr>
      <w:r w:rsidRPr="66FEC3FD">
        <w:rPr>
          <w:rFonts w:ascii="Arial" w:hAnsi="Arial" w:cs="Arial"/>
          <w:color w:val="000000" w:themeColor="text1"/>
        </w:rPr>
        <w:t>Hybrid or r</w:t>
      </w:r>
      <w:r w:rsidRPr="66FEC3FD" w:rsidR="4F3F2F18">
        <w:rPr>
          <w:rFonts w:ascii="Arial" w:hAnsi="Arial" w:cs="Arial"/>
          <w:color w:val="000000" w:themeColor="text1"/>
        </w:rPr>
        <w:t>emote</w:t>
      </w:r>
      <w:r w:rsidRPr="66FEC3FD" w:rsidR="005442BF">
        <w:rPr>
          <w:rFonts w:ascii="Arial" w:hAnsi="Arial" w:cs="Arial"/>
          <w:color w:val="000000" w:themeColor="text1"/>
        </w:rPr>
        <w:t xml:space="preserve"> work environment</w:t>
      </w:r>
      <w:r w:rsidRPr="66FEC3FD" w:rsidR="00B1433E">
        <w:rPr>
          <w:rStyle w:val="eop"/>
          <w:rFonts w:ascii="Arial" w:hAnsi="Arial" w:cs="Arial"/>
          <w:color w:val="000000" w:themeColor="text1"/>
        </w:rPr>
        <w:t> </w:t>
      </w:r>
      <w:r w:rsidRPr="66FEC3FD" w:rsidR="7B03C876">
        <w:rPr>
          <w:rStyle w:val="eop"/>
          <w:rFonts w:ascii="Arial" w:hAnsi="Arial" w:cs="Arial"/>
          <w:color w:val="000000" w:themeColor="text1"/>
        </w:rPr>
        <w:t>- preference</w:t>
      </w:r>
      <w:r w:rsidRPr="66FEC3FD" w:rsidR="23E77562">
        <w:rPr>
          <w:rStyle w:val="eop"/>
          <w:rFonts w:ascii="Arial" w:hAnsi="Arial" w:cs="Arial"/>
          <w:color w:val="000000" w:themeColor="text1"/>
        </w:rPr>
        <w:t xml:space="preserve"> for hybrid (up to1-3 days/week in office) </w:t>
      </w:r>
    </w:p>
    <w:p w:rsidRPr="00B1433E" w:rsidR="00B1433E" w:rsidP="002F25CB" w:rsidRDefault="00B1433E" w14:paraId="0C6846D6" w14:textId="77777777">
      <w:pPr>
        <w:pStyle w:val="paragraph"/>
        <w:numPr>
          <w:ilvl w:val="0"/>
          <w:numId w:val="29"/>
        </w:numPr>
        <w:spacing w:before="0" w:beforeAutospacing="0" w:after="0" w:afterAutospacing="0"/>
        <w:textAlignment w:val="baseline"/>
        <w:rPr>
          <w:rFonts w:ascii="Arial" w:hAnsi="Arial" w:cs="Arial"/>
        </w:rPr>
      </w:pPr>
      <w:r w:rsidRPr="00B1433E">
        <w:rPr>
          <w:rStyle w:val="normaltextrun"/>
          <w:rFonts w:ascii="Arial" w:hAnsi="Arial" w:cs="Arial"/>
          <w:color w:val="000000"/>
          <w:lang w:val="en-CA"/>
        </w:rPr>
        <w:t>General office environment</w:t>
      </w:r>
      <w:r w:rsidRPr="00B1433E">
        <w:rPr>
          <w:rStyle w:val="eop"/>
          <w:rFonts w:ascii="Arial" w:hAnsi="Arial" w:cs="Arial"/>
          <w:color w:val="000000"/>
        </w:rPr>
        <w:t> </w:t>
      </w:r>
    </w:p>
    <w:p w:rsidRPr="00B1433E" w:rsidR="00153AFC" w:rsidP="246BDBF7" w:rsidRDefault="00B1433E" w14:paraId="72596D1A" w14:textId="5F62ABA5">
      <w:pPr>
        <w:pStyle w:val="paragraph"/>
        <w:numPr>
          <w:ilvl w:val="0"/>
          <w:numId w:val="29"/>
        </w:numPr>
        <w:spacing w:before="0" w:beforeAutospacing="off" w:after="0" w:afterAutospacing="off"/>
        <w:textAlignment w:val="baseline"/>
        <w:rPr>
          <w:rFonts w:ascii="Arial" w:hAnsi="Arial" w:cs="Arial"/>
        </w:rPr>
      </w:pPr>
      <w:r w:rsidRPr="246BDBF7" w:rsidR="00B1433E">
        <w:rPr>
          <w:rStyle w:val="normaltextrun"/>
          <w:rFonts w:ascii="Arial" w:hAnsi="Arial" w:cs="Arial"/>
          <w:color w:val="000000" w:themeColor="text1" w:themeTint="FF" w:themeShade="FF"/>
          <w:lang w:val="en-CA"/>
        </w:rPr>
        <w:t>Light lifting (up to 10 lbs)</w:t>
      </w:r>
      <w:r w:rsidRPr="246BDBF7" w:rsidR="00B1433E">
        <w:rPr>
          <w:rStyle w:val="eop"/>
          <w:rFonts w:ascii="Arial" w:hAnsi="Arial" w:cs="Arial"/>
          <w:color w:val="000000" w:themeColor="text1" w:themeTint="FF" w:themeShade="FF"/>
        </w:rPr>
        <w:t> </w:t>
      </w:r>
      <w:r>
        <w:br/>
      </w:r>
    </w:p>
    <w:p w:rsidRPr="00B1433E" w:rsidR="00973BBC" w:rsidP="00F52FA3" w:rsidRDefault="00085BCF" w14:paraId="14A7E234" w14:textId="4BEB965B">
      <w:pPr>
        <w:shd w:val="clear" w:color="auto" w:fill="FFFFFF"/>
        <w:spacing w:before="100" w:beforeAutospacing="1" w:after="100" w:afterAutospacing="1" w:line="276" w:lineRule="auto"/>
        <w:jc w:val="left"/>
        <w:rPr>
          <w:szCs w:val="24"/>
        </w:rPr>
      </w:pPr>
      <w:r w:rsidRPr="00B1433E">
        <w:rPr>
          <w:szCs w:val="24"/>
        </w:rPr>
        <w:t>Please note that the description above is not a comprehensive listing of activities, duties or responsibilities that may be required of the employee and other duties, responsibilities and activities may be assigned or may be changed at any time with or without notice.</w:t>
      </w:r>
    </w:p>
    <w:p w:rsidRPr="00B1433E" w:rsidR="00085BCF" w:rsidP="246BDBF7" w:rsidRDefault="00085BCF" w14:paraId="14A94906" w14:textId="72ECD467">
      <w:pPr>
        <w:shd w:val="clear" w:color="auto" w:fill="FFFFFF" w:themeFill="background1"/>
        <w:spacing w:before="100" w:beforeAutospacing="on" w:after="100" w:afterAutospacing="on" w:line="276" w:lineRule="auto"/>
        <w:jc w:val="left"/>
      </w:pPr>
      <w:r w:rsidR="00085BCF">
        <w:rPr/>
        <w:t xml:space="preserve">If </w:t>
      </w:r>
      <w:r w:rsidR="00085BCF">
        <w:rPr/>
        <w:t>you’re</w:t>
      </w:r>
      <w:r w:rsidR="00085BCF">
        <w:rPr/>
        <w:t xml:space="preserve"> ready to make a change and want to become part of a rapidly growing company, please apply. We thank all candidates for their submissions, however only successful candidates will be contacted for interviews.</w:t>
      </w:r>
      <w:r>
        <w:br/>
      </w:r>
    </w:p>
    <w:p w:rsidRPr="00B1433E" w:rsidR="00331338" w:rsidP="246BDBF7" w:rsidRDefault="00022149" w14:paraId="6C95E1A7" w14:textId="04CB1D79">
      <w:pPr>
        <w:shd w:val="clear" w:color="auto" w:fill="FFFFFF" w:themeFill="background1"/>
        <w:spacing w:before="100" w:beforeAutospacing="on" w:after="100" w:afterAutospacing="on" w:line="276" w:lineRule="auto"/>
        <w:jc w:val="left"/>
        <w:rPr>
          <w:b w:val="1"/>
          <w:bCs w:val="1"/>
          <w:i w:val="1"/>
          <w:iCs w:val="1"/>
        </w:rPr>
      </w:pPr>
      <w:r w:rsidRPr="246BDBF7" w:rsidR="00022149">
        <w:rPr>
          <w:b w:val="1"/>
          <w:bCs w:val="1"/>
          <w:i w:val="1"/>
          <w:iCs w:val="1"/>
        </w:rPr>
        <w:t>Accommodation</w:t>
      </w:r>
      <w:r>
        <w:br/>
      </w:r>
    </w:p>
    <w:p w:rsidR="00524BB1" w:rsidP="00F03740" w:rsidRDefault="00085BCF" w14:paraId="16210794" w14:textId="2938BE83">
      <w:pPr>
        <w:shd w:val="clear" w:color="auto" w:fill="FFFFFF" w:themeFill="background1"/>
        <w:spacing w:before="100" w:beforeAutospacing="1" w:after="100" w:afterAutospacing="1" w:line="276" w:lineRule="auto"/>
        <w:jc w:val="left"/>
      </w:pPr>
      <w:r>
        <w:t xml:space="preserve">Roth IAMS is committed to accommodating applicants with disabilities throughout the recruitment and hiring process. If you require any accommodation to apply or interview for a position with Roth IAMS, please reach out to </w:t>
      </w:r>
      <w:hyperlink r:id="rId11">
        <w:r w:rsidRPr="66FEC3FD" w:rsidR="003744D4">
          <w:rPr>
            <w:rStyle w:val="Hyperlink"/>
          </w:rPr>
          <w:t>Careers@rothiams.com</w:t>
        </w:r>
      </w:hyperlink>
      <w:r w:rsidR="003744D4">
        <w:t xml:space="preserve"> </w:t>
      </w:r>
      <w:r>
        <w:t>or directly to the recruiter you are working with. We are dedicated to work with you to best meet your needs</w:t>
      </w:r>
      <w:r w:rsidR="00F03740">
        <w:t>.</w:t>
      </w:r>
    </w:p>
    <w:p w:rsidR="00F03740" w:rsidP="00F03740" w:rsidRDefault="00F03740" w14:paraId="49AC2567" w14:textId="77777777">
      <w:pPr>
        <w:shd w:val="clear" w:color="auto" w:fill="FFFFFF" w:themeFill="background1"/>
        <w:spacing w:before="100" w:beforeAutospacing="1" w:after="100" w:afterAutospacing="1" w:line="276" w:lineRule="auto"/>
        <w:jc w:val="left"/>
      </w:pPr>
    </w:p>
    <w:sectPr w:rsidR="00F03740" w:rsidSect="0098486C">
      <w:headerReference w:type="default" r:id="rId12"/>
      <w:footerReference w:type="default" r:id="rId13"/>
      <w:headerReference w:type="first" r:id="rId14"/>
      <w:footerReference w:type="first" r:id="rId15"/>
      <w:pgSz w:w="12240" w:h="15840" w:orient="portrait"/>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6AE8" w:rsidP="00337B88" w:rsidRDefault="00D46AE8" w14:paraId="1888A989" w14:textId="77777777">
      <w:r>
        <w:separator/>
      </w:r>
    </w:p>
  </w:endnote>
  <w:endnote w:type="continuationSeparator" w:id="0">
    <w:p w:rsidR="00D46AE8" w:rsidP="00337B88" w:rsidRDefault="00D46AE8" w14:paraId="2338EB5B" w14:textId="77777777">
      <w:r>
        <w:continuationSeparator/>
      </w:r>
    </w:p>
  </w:endnote>
  <w:endnote w:type="continuationNotice" w:id="1">
    <w:p w:rsidR="00D46AE8" w:rsidRDefault="00D46AE8" w14:paraId="605547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367B35" w:rsidR="009E0789" w:rsidP="00337B88" w:rsidRDefault="00147E11" w14:paraId="61B1875B" w14:textId="722E0A99">
    <w:pPr>
      <w:pStyle w:val="Footer"/>
      <w:spacing w:after="0"/>
      <w:rPr>
        <w:color w:val="CB2027"/>
        <w:sz w:val="18"/>
        <w:szCs w:val="18"/>
      </w:rPr>
    </w:pPr>
    <w:r w:rsidRPr="00367B35">
      <w:rPr>
        <w:noProof/>
        <w:sz w:val="18"/>
        <w:szCs w:val="18"/>
      </w:rPr>
      <w:drawing>
        <wp:anchor distT="0" distB="0" distL="114300" distR="114300" simplePos="0" relativeHeight="251658241" behindDoc="0" locked="0" layoutInCell="1" allowOverlap="1" wp14:anchorId="51864ED6" wp14:editId="78049DBD">
          <wp:simplePos x="0" y="0"/>
          <wp:positionH relativeFrom="margin">
            <wp:align>right</wp:align>
          </wp:positionH>
          <wp:positionV relativeFrom="paragraph">
            <wp:posOffset>-143510</wp:posOffset>
          </wp:positionV>
          <wp:extent cx="1935480" cy="679541"/>
          <wp:effectExtent l="0" t="0" r="7620" b="6350"/>
          <wp:wrapNone/>
          <wp:docPr id="204272934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83036" name="Picture 1" descr="A logo for a company&#10;&#10;Description automatically generated"/>
                  <pic:cNvPicPr/>
                </pic:nvPicPr>
                <pic:blipFill>
                  <a:blip r:embed="rId1"/>
                  <a:stretch>
                    <a:fillRect/>
                  </a:stretch>
                </pic:blipFill>
                <pic:spPr>
                  <a:xfrm>
                    <a:off x="0" y="0"/>
                    <a:ext cx="1935480" cy="679541"/>
                  </a:xfrm>
                  <a:prstGeom prst="rect">
                    <a:avLst/>
                  </a:prstGeom>
                </pic:spPr>
              </pic:pic>
            </a:graphicData>
          </a:graphic>
          <wp14:sizeRelH relativeFrom="margin">
            <wp14:pctWidth>0</wp14:pctWidth>
          </wp14:sizeRelH>
          <wp14:sizeRelV relativeFrom="margin">
            <wp14:pctHeight>0</wp14:pctHeight>
          </wp14:sizeRelV>
        </wp:anchor>
      </w:drawing>
    </w:r>
    <w:r w:rsidRPr="00367B35" w:rsidR="009E0789">
      <w:rPr>
        <w:color w:val="CB2027"/>
        <w:sz w:val="18"/>
        <w:szCs w:val="18"/>
      </w:rPr>
      <w:t xml:space="preserve">Page No. </w:t>
    </w:r>
    <w:r w:rsidRPr="00367B35" w:rsidR="009E0789">
      <w:rPr>
        <w:color w:val="CB2027"/>
        <w:sz w:val="18"/>
        <w:szCs w:val="18"/>
      </w:rPr>
      <w:fldChar w:fldCharType="begin"/>
    </w:r>
    <w:r w:rsidRPr="00367B35" w:rsidR="009E0789">
      <w:rPr>
        <w:color w:val="CB2027"/>
        <w:sz w:val="18"/>
        <w:szCs w:val="18"/>
      </w:rPr>
      <w:instrText xml:space="preserve"> PAGE   \* MERGEFORMAT </w:instrText>
    </w:r>
    <w:r w:rsidRPr="00367B35" w:rsidR="009E0789">
      <w:rPr>
        <w:color w:val="CB2027"/>
        <w:sz w:val="18"/>
        <w:szCs w:val="18"/>
      </w:rPr>
      <w:fldChar w:fldCharType="separate"/>
    </w:r>
    <w:r w:rsidRPr="00367B35" w:rsidR="00337B88">
      <w:rPr>
        <w:noProof/>
        <w:color w:val="CB2027"/>
        <w:sz w:val="18"/>
        <w:szCs w:val="18"/>
      </w:rPr>
      <w:t>2</w:t>
    </w:r>
    <w:r w:rsidRPr="00367B35" w:rsidR="009E0789">
      <w:rPr>
        <w:noProof/>
        <w:color w:val="CB2027"/>
        <w:sz w:val="18"/>
        <w:szCs w:val="18"/>
      </w:rPr>
      <w:fldChar w:fldCharType="end"/>
    </w:r>
  </w:p>
  <w:p w:rsidRPr="00367B35" w:rsidR="009E0789" w:rsidP="00845E37" w:rsidRDefault="00A26049" w14:paraId="72A28A5E" w14:textId="4E3F6C64">
    <w:pPr>
      <w:pStyle w:val="Footer"/>
      <w:spacing w:after="0"/>
      <w:rPr>
        <w:color w:val="CB2027"/>
        <w:sz w:val="18"/>
        <w:szCs w:val="18"/>
      </w:rPr>
    </w:pPr>
    <w:r w:rsidRPr="00367B35">
      <w:rPr>
        <w:color w:val="CB2027"/>
        <w:sz w:val="18"/>
        <w:szCs w:val="18"/>
      </w:rPr>
      <w:t xml:space="preserve">© Copyright </w:t>
    </w:r>
    <w:r w:rsidRPr="00367B35" w:rsidR="00A006FB">
      <w:rPr>
        <w:color w:val="CB2027"/>
        <w:sz w:val="18"/>
        <w:szCs w:val="18"/>
      </w:rPr>
      <w:t>202</w:t>
    </w:r>
    <w:r w:rsidRPr="00367B35" w:rsidR="00352A10">
      <w:rPr>
        <w:color w:val="CB2027"/>
        <w:sz w:val="18"/>
        <w:szCs w:val="18"/>
      </w:rPr>
      <w:t>4</w:t>
    </w:r>
    <w:r w:rsidRPr="00367B35" w:rsidR="00A006FB">
      <w:rPr>
        <w:color w:val="CB2027"/>
        <w:sz w:val="18"/>
        <w:szCs w:val="18"/>
      </w:rPr>
      <w:t xml:space="preserve"> Roth IAMS</w:t>
    </w:r>
    <w:r w:rsidRPr="00367B35" w:rsidR="009E0789">
      <w:rPr>
        <w:color w:val="CB2027"/>
        <w:sz w:val="18"/>
        <w:szCs w:val="18"/>
      </w:rPr>
      <w:t xml:space="preserve"> Ltd.</w:t>
    </w:r>
    <w:r w:rsidRPr="00367B35" w:rsidR="00A006FB">
      <w:rPr>
        <w:color w:val="CB2027"/>
        <w:sz w:val="18"/>
        <w:szCs w:val="18"/>
      </w:rPr>
      <w:t xml:space="preserve"> - </w:t>
    </w:r>
    <w:r w:rsidRPr="00367B35" w:rsidR="009E0789">
      <w:rPr>
        <w:color w:val="CB2027"/>
        <w:sz w:val="18"/>
        <w:szCs w:val="18"/>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37B88" w:rsidR="009E0789" w:rsidP="00337B88" w:rsidRDefault="00A26049" w14:paraId="0F759DF5" w14:textId="77777777">
    <w:pPr>
      <w:pStyle w:val="Footer"/>
      <w:spacing w:after="0"/>
      <w:rPr>
        <w:color w:val="CB2027"/>
        <w:sz w:val="20"/>
      </w:rPr>
    </w:pPr>
    <w:r w:rsidRPr="00337B88">
      <w:rPr>
        <w:color w:val="CB2027"/>
        <w:sz w:val="20"/>
      </w:rPr>
      <w:t>© Copyright 20</w:t>
    </w:r>
    <w:r w:rsidR="00A756D4">
      <w:rPr>
        <w:color w:val="CB2027"/>
        <w:sz w:val="20"/>
      </w:rPr>
      <w:t>2</w:t>
    </w:r>
    <w:r w:rsidR="0080704A">
      <w:rPr>
        <w:color w:val="CB2027"/>
        <w:sz w:val="20"/>
      </w:rPr>
      <w:t>4</w:t>
    </w:r>
    <w:r w:rsidRPr="00337B88" w:rsidR="009E0789">
      <w:rPr>
        <w:color w:val="CB2027"/>
        <w:sz w:val="20"/>
      </w:rPr>
      <w:t xml:space="preserve"> Roth </w:t>
    </w:r>
    <w:r w:rsidR="00A756D4">
      <w:rPr>
        <w:color w:val="CB2027"/>
        <w:sz w:val="20"/>
      </w:rPr>
      <w:t>IAMS</w:t>
    </w:r>
    <w:r w:rsidRPr="00337B88" w:rsidR="009E0789">
      <w:rPr>
        <w:color w:val="CB2027"/>
        <w:sz w:val="20"/>
      </w:rPr>
      <w:t xml:space="preserve"> Ltd.</w:t>
    </w:r>
    <w:r w:rsidR="00A756D4">
      <w:rPr>
        <w:color w:val="CB2027"/>
        <w:sz w:val="20"/>
      </w:rPr>
      <w:t xml:space="preserve"> - </w:t>
    </w:r>
    <w:r w:rsidRPr="00337B88" w:rsidR="009E0789">
      <w:rPr>
        <w:color w:val="CB2027"/>
        <w:sz w:val="2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6AE8" w:rsidP="00337B88" w:rsidRDefault="00D46AE8" w14:paraId="0A9DD784" w14:textId="77777777">
      <w:r>
        <w:separator/>
      </w:r>
    </w:p>
  </w:footnote>
  <w:footnote w:type="continuationSeparator" w:id="0">
    <w:p w:rsidR="00D46AE8" w:rsidP="00337B88" w:rsidRDefault="00D46AE8" w14:paraId="0EFD09D3" w14:textId="77777777">
      <w:r>
        <w:continuationSeparator/>
      </w:r>
    </w:p>
  </w:footnote>
  <w:footnote w:type="continuationNotice" w:id="1">
    <w:p w:rsidR="00D46AE8" w:rsidRDefault="00D46AE8" w14:paraId="5C717E9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37B88" w:rsidR="009E0789" w:rsidP="00337B88" w:rsidRDefault="009E0789" w14:paraId="48F5AAF7" w14:textId="730D7C84">
    <w:pPr>
      <w:pStyle w:val="NormalWeb"/>
      <w:jc w:val="center"/>
      <w:rPr>
        <w:rFonts w:eastAsia="+mn-ea"/>
        <w:b/>
        <w:color w:val="CB2027"/>
        <w:sz w:val="32"/>
        <w:szCs w:val="32"/>
      </w:rPr>
    </w:pPr>
    <w:r w:rsidRPr="00337B88">
      <w:rPr>
        <w:rFonts w:ascii="Arial" w:hAnsi="Arial" w:eastAsia="+mn-ea"/>
        <w:b/>
        <w:color w:val="CB2027"/>
        <w:sz w:val="32"/>
        <w:szCs w:val="32"/>
      </w:rPr>
      <w:t>Collaborative</w:t>
    </w:r>
    <w:r w:rsidRPr="00337B88">
      <w:rPr>
        <w:rFonts w:eastAsia="+mn-ea"/>
        <w:b/>
        <w:color w:val="CB2027"/>
        <w:sz w:val="32"/>
        <w:szCs w:val="32"/>
      </w:rPr>
      <w:t xml:space="preserve"> </w:t>
    </w:r>
    <w:r w:rsidRPr="00337B88">
      <w:rPr>
        <w:rFonts w:ascii="Wingdings" w:hAnsi="Wingdings" w:eastAsia="Wingdings" w:cs="Wingdings"/>
        <w:b/>
        <w:color w:val="CB2027"/>
        <w:sz w:val="32"/>
        <w:szCs w:val="32"/>
      </w:rPr>
      <w:t>v</w:t>
    </w:r>
    <w:r w:rsidRPr="00337B88">
      <w:rPr>
        <w:rFonts w:eastAsia="+mn-ea"/>
        <w:b/>
        <w:color w:val="CB2027"/>
        <w:sz w:val="32"/>
        <w:szCs w:val="32"/>
      </w:rPr>
      <w:t xml:space="preserve"> </w:t>
    </w:r>
    <w:r w:rsidR="002E4DE5">
      <w:rPr>
        <w:rFonts w:ascii="Arial" w:hAnsi="Arial" w:eastAsia="+mn-ea"/>
        <w:b/>
        <w:color w:val="CB2027"/>
        <w:sz w:val="32"/>
        <w:szCs w:val="32"/>
      </w:rPr>
      <w:t>Passionate</w:t>
    </w:r>
    <w:r w:rsidRPr="00337B88">
      <w:rPr>
        <w:rFonts w:eastAsia="+mn-ea"/>
        <w:b/>
        <w:color w:val="CB2027"/>
        <w:sz w:val="32"/>
        <w:szCs w:val="32"/>
      </w:rPr>
      <w:t xml:space="preserve"> </w:t>
    </w:r>
    <w:r w:rsidRPr="00337B88">
      <w:rPr>
        <w:rFonts w:ascii="Wingdings" w:hAnsi="Wingdings" w:eastAsia="Wingdings" w:cs="Wingdings"/>
        <w:b/>
        <w:color w:val="CB2027"/>
        <w:sz w:val="32"/>
        <w:szCs w:val="32"/>
      </w:rPr>
      <w:t>v</w:t>
    </w:r>
    <w:r w:rsidRPr="00337B88">
      <w:rPr>
        <w:rFonts w:eastAsia="+mn-ea"/>
        <w:b/>
        <w:color w:val="CB2027"/>
        <w:sz w:val="32"/>
        <w:szCs w:val="32"/>
      </w:rPr>
      <w:t xml:space="preserve"> </w:t>
    </w:r>
    <w:r w:rsidR="002E4DE5">
      <w:rPr>
        <w:rFonts w:ascii="Arial" w:hAnsi="Arial" w:eastAsia="+mn-ea"/>
        <w:b/>
        <w:color w:val="CB2027"/>
        <w:sz w:val="32"/>
        <w:szCs w:val="32"/>
      </w:rPr>
      <w:t>Consistently Curious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147E11" w:rsidR="009E0789" w:rsidP="00147E11" w:rsidRDefault="00147E11" w14:paraId="6474F8B0" w14:textId="406260B7">
    <w:pPr>
      <w:pStyle w:val="Title"/>
      <w:ind w:left="5040" w:firstLine="720"/>
      <w:rPr>
        <w:sz w:val="44"/>
        <w:szCs w:val="44"/>
      </w:rPr>
    </w:pPr>
    <w:r w:rsidRPr="00147E11">
      <w:rPr>
        <w:noProof/>
        <w:sz w:val="44"/>
        <w:szCs w:val="44"/>
      </w:rPr>
      <w:drawing>
        <wp:anchor distT="0" distB="0" distL="114300" distR="114300" simplePos="0" relativeHeight="251658240" behindDoc="0" locked="0" layoutInCell="1" allowOverlap="1" wp14:anchorId="326B5F6C" wp14:editId="2D25849E">
          <wp:simplePos x="0" y="0"/>
          <wp:positionH relativeFrom="column">
            <wp:posOffset>3726180</wp:posOffset>
          </wp:positionH>
          <wp:positionV relativeFrom="paragraph">
            <wp:posOffset>-190500</wp:posOffset>
          </wp:positionV>
          <wp:extent cx="2430991" cy="853514"/>
          <wp:effectExtent l="0" t="0" r="7620" b="3810"/>
          <wp:wrapNone/>
          <wp:docPr id="15434830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83036" name="Picture 1" descr="A logo for a company&#10;&#10;Description automatically generated"/>
                  <pic:cNvPicPr/>
                </pic:nvPicPr>
                <pic:blipFill>
                  <a:blip r:embed="rId1"/>
                  <a:stretch>
                    <a:fillRect/>
                  </a:stretch>
                </pic:blipFill>
                <pic:spPr>
                  <a:xfrm>
                    <a:off x="0" y="0"/>
                    <a:ext cx="2430991" cy="8535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C76"/>
    <w:multiLevelType w:val="hybridMultilevel"/>
    <w:tmpl w:val="76F895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884125"/>
    <w:multiLevelType w:val="hybridMultilevel"/>
    <w:tmpl w:val="DADA8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A4740"/>
    <w:multiLevelType w:val="multilevel"/>
    <w:tmpl w:val="52C257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461BC2"/>
    <w:multiLevelType w:val="hybridMultilevel"/>
    <w:tmpl w:val="1354FB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F2D27"/>
    <w:multiLevelType w:val="multilevel"/>
    <w:tmpl w:val="DE48120A"/>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5" w15:restartNumberingAfterBreak="0">
    <w:nsid w:val="22CC1656"/>
    <w:multiLevelType w:val="multilevel"/>
    <w:tmpl w:val="1BD2C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658470D"/>
    <w:multiLevelType w:val="multilevel"/>
    <w:tmpl w:val="26D66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C294E6D"/>
    <w:multiLevelType w:val="multilevel"/>
    <w:tmpl w:val="C970565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C3E0B15"/>
    <w:multiLevelType w:val="hybridMultilevel"/>
    <w:tmpl w:val="9F12EC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2D095F6B"/>
    <w:multiLevelType w:val="multilevel"/>
    <w:tmpl w:val="B8E4A5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C06E17"/>
    <w:multiLevelType w:val="multilevel"/>
    <w:tmpl w:val="4A4A6E3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DDA19EB"/>
    <w:multiLevelType w:val="multilevel"/>
    <w:tmpl w:val="1204A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4C158FE"/>
    <w:multiLevelType w:val="hybridMultilevel"/>
    <w:tmpl w:val="C6F2C05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456154C1"/>
    <w:multiLevelType w:val="hybridMultilevel"/>
    <w:tmpl w:val="637601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4660251C"/>
    <w:multiLevelType w:val="multilevel"/>
    <w:tmpl w:val="D74C3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6852E5E"/>
    <w:multiLevelType w:val="hybridMultilevel"/>
    <w:tmpl w:val="F6E0770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4CE52738"/>
    <w:multiLevelType w:val="hybridMultilevel"/>
    <w:tmpl w:val="A2A2D138"/>
    <w:lvl w:ilvl="0" w:tplc="04090001">
      <w:start w:val="1"/>
      <w:numFmt w:val="bullet"/>
      <w:lvlText w:val=""/>
      <w:lvlJc w:val="left"/>
      <w:pPr>
        <w:ind w:left="1112" w:hanging="360"/>
      </w:pPr>
      <w:rPr>
        <w:rFonts w:hint="default" w:ascii="Symbol" w:hAnsi="Symbol"/>
      </w:rPr>
    </w:lvl>
    <w:lvl w:ilvl="1" w:tplc="04090003" w:tentative="1">
      <w:start w:val="1"/>
      <w:numFmt w:val="bullet"/>
      <w:lvlText w:val="o"/>
      <w:lvlJc w:val="left"/>
      <w:pPr>
        <w:ind w:left="1832" w:hanging="360"/>
      </w:pPr>
      <w:rPr>
        <w:rFonts w:hint="default" w:ascii="Courier New" w:hAnsi="Courier New" w:cs="Courier New"/>
      </w:rPr>
    </w:lvl>
    <w:lvl w:ilvl="2" w:tplc="04090005" w:tentative="1">
      <w:start w:val="1"/>
      <w:numFmt w:val="bullet"/>
      <w:lvlText w:val=""/>
      <w:lvlJc w:val="left"/>
      <w:pPr>
        <w:ind w:left="2552" w:hanging="360"/>
      </w:pPr>
      <w:rPr>
        <w:rFonts w:hint="default" w:ascii="Wingdings" w:hAnsi="Wingdings"/>
      </w:rPr>
    </w:lvl>
    <w:lvl w:ilvl="3" w:tplc="04090001" w:tentative="1">
      <w:start w:val="1"/>
      <w:numFmt w:val="bullet"/>
      <w:lvlText w:val=""/>
      <w:lvlJc w:val="left"/>
      <w:pPr>
        <w:ind w:left="3272" w:hanging="360"/>
      </w:pPr>
      <w:rPr>
        <w:rFonts w:hint="default" w:ascii="Symbol" w:hAnsi="Symbol"/>
      </w:rPr>
    </w:lvl>
    <w:lvl w:ilvl="4" w:tplc="04090003" w:tentative="1">
      <w:start w:val="1"/>
      <w:numFmt w:val="bullet"/>
      <w:lvlText w:val="o"/>
      <w:lvlJc w:val="left"/>
      <w:pPr>
        <w:ind w:left="3992" w:hanging="360"/>
      </w:pPr>
      <w:rPr>
        <w:rFonts w:hint="default" w:ascii="Courier New" w:hAnsi="Courier New" w:cs="Courier New"/>
      </w:rPr>
    </w:lvl>
    <w:lvl w:ilvl="5" w:tplc="04090005" w:tentative="1">
      <w:start w:val="1"/>
      <w:numFmt w:val="bullet"/>
      <w:lvlText w:val=""/>
      <w:lvlJc w:val="left"/>
      <w:pPr>
        <w:ind w:left="4712" w:hanging="360"/>
      </w:pPr>
      <w:rPr>
        <w:rFonts w:hint="default" w:ascii="Wingdings" w:hAnsi="Wingdings"/>
      </w:rPr>
    </w:lvl>
    <w:lvl w:ilvl="6" w:tplc="04090001" w:tentative="1">
      <w:start w:val="1"/>
      <w:numFmt w:val="bullet"/>
      <w:lvlText w:val=""/>
      <w:lvlJc w:val="left"/>
      <w:pPr>
        <w:ind w:left="5432" w:hanging="360"/>
      </w:pPr>
      <w:rPr>
        <w:rFonts w:hint="default" w:ascii="Symbol" w:hAnsi="Symbol"/>
      </w:rPr>
    </w:lvl>
    <w:lvl w:ilvl="7" w:tplc="04090003" w:tentative="1">
      <w:start w:val="1"/>
      <w:numFmt w:val="bullet"/>
      <w:lvlText w:val="o"/>
      <w:lvlJc w:val="left"/>
      <w:pPr>
        <w:ind w:left="6152" w:hanging="360"/>
      </w:pPr>
      <w:rPr>
        <w:rFonts w:hint="default" w:ascii="Courier New" w:hAnsi="Courier New" w:cs="Courier New"/>
      </w:rPr>
    </w:lvl>
    <w:lvl w:ilvl="8" w:tplc="04090005" w:tentative="1">
      <w:start w:val="1"/>
      <w:numFmt w:val="bullet"/>
      <w:lvlText w:val=""/>
      <w:lvlJc w:val="left"/>
      <w:pPr>
        <w:ind w:left="6872" w:hanging="360"/>
      </w:pPr>
      <w:rPr>
        <w:rFonts w:hint="default" w:ascii="Wingdings" w:hAnsi="Wingdings"/>
      </w:rPr>
    </w:lvl>
  </w:abstractNum>
  <w:abstractNum w:abstractNumId="17" w15:restartNumberingAfterBreak="0">
    <w:nsid w:val="516B4C7F"/>
    <w:multiLevelType w:val="hybridMultilevel"/>
    <w:tmpl w:val="36CE037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8" w15:restartNumberingAfterBreak="0">
    <w:nsid w:val="53C50134"/>
    <w:multiLevelType w:val="multilevel"/>
    <w:tmpl w:val="AD287F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B4526CC"/>
    <w:multiLevelType w:val="multilevel"/>
    <w:tmpl w:val="49105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FB91051"/>
    <w:multiLevelType w:val="hybridMultilevel"/>
    <w:tmpl w:val="44AE522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21" w15:restartNumberingAfterBreak="0">
    <w:nsid w:val="678A64A5"/>
    <w:multiLevelType w:val="hybridMultilevel"/>
    <w:tmpl w:val="93968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B6C7C"/>
    <w:multiLevelType w:val="multilevel"/>
    <w:tmpl w:val="3BDA67E2"/>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BCD729F"/>
    <w:multiLevelType w:val="hybridMultilevel"/>
    <w:tmpl w:val="3E92E6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ED64DD0"/>
    <w:multiLevelType w:val="hybridMultilevel"/>
    <w:tmpl w:val="E10401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7875AD5"/>
    <w:multiLevelType w:val="hybridMultilevel"/>
    <w:tmpl w:val="778E02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D337262"/>
    <w:multiLevelType w:val="multilevel"/>
    <w:tmpl w:val="A614BB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D503AED"/>
    <w:multiLevelType w:val="multilevel"/>
    <w:tmpl w:val="A614BB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E0B4997"/>
    <w:multiLevelType w:val="hybridMultilevel"/>
    <w:tmpl w:val="D480D7BE"/>
    <w:lvl w:ilvl="0" w:tplc="250ECE38">
      <w:start w:val="1"/>
      <w:numFmt w:val="bullet"/>
      <w:pStyle w:val="NoSpacing"/>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EA66C7F"/>
    <w:multiLevelType w:val="hybridMultilevel"/>
    <w:tmpl w:val="30B04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361851">
    <w:abstractNumId w:val="29"/>
  </w:num>
  <w:num w:numId="2" w16cid:durableId="913471906">
    <w:abstractNumId w:val="20"/>
  </w:num>
  <w:num w:numId="3" w16cid:durableId="1793860333">
    <w:abstractNumId w:val="20"/>
  </w:num>
  <w:num w:numId="4" w16cid:durableId="1779255220">
    <w:abstractNumId w:val="28"/>
  </w:num>
  <w:num w:numId="5" w16cid:durableId="1338188989">
    <w:abstractNumId w:val="8"/>
  </w:num>
  <w:num w:numId="6" w16cid:durableId="680817431">
    <w:abstractNumId w:val="1"/>
  </w:num>
  <w:num w:numId="7" w16cid:durableId="1959601763">
    <w:abstractNumId w:val="0"/>
  </w:num>
  <w:num w:numId="8" w16cid:durableId="2000036280">
    <w:abstractNumId w:val="16"/>
  </w:num>
  <w:num w:numId="9" w16cid:durableId="1175220164">
    <w:abstractNumId w:val="13"/>
  </w:num>
  <w:num w:numId="10" w16cid:durableId="1457258640">
    <w:abstractNumId w:val="12"/>
  </w:num>
  <w:num w:numId="11" w16cid:durableId="305284868">
    <w:abstractNumId w:val="15"/>
  </w:num>
  <w:num w:numId="12" w16cid:durableId="501623099">
    <w:abstractNumId w:val="3"/>
  </w:num>
  <w:num w:numId="13" w16cid:durableId="481698645">
    <w:abstractNumId w:val="21"/>
  </w:num>
  <w:num w:numId="14" w16cid:durableId="671034418">
    <w:abstractNumId w:val="18"/>
  </w:num>
  <w:num w:numId="15" w16cid:durableId="1154487340">
    <w:abstractNumId w:val="14"/>
  </w:num>
  <w:num w:numId="16" w16cid:durableId="226040100">
    <w:abstractNumId w:val="11"/>
  </w:num>
  <w:num w:numId="17" w16cid:durableId="1023753243">
    <w:abstractNumId w:val="19"/>
  </w:num>
  <w:num w:numId="18" w16cid:durableId="483202416">
    <w:abstractNumId w:val="6"/>
  </w:num>
  <w:num w:numId="19" w16cid:durableId="321661313">
    <w:abstractNumId w:val="2"/>
  </w:num>
  <w:num w:numId="20" w16cid:durableId="425156076">
    <w:abstractNumId w:val="26"/>
  </w:num>
  <w:num w:numId="21" w16cid:durableId="757364565">
    <w:abstractNumId w:val="27"/>
  </w:num>
  <w:num w:numId="22" w16cid:durableId="831332643">
    <w:abstractNumId w:val="22"/>
  </w:num>
  <w:num w:numId="23" w16cid:durableId="259489150">
    <w:abstractNumId w:val="17"/>
  </w:num>
  <w:num w:numId="24" w16cid:durableId="1427923887">
    <w:abstractNumId w:val="5"/>
  </w:num>
  <w:num w:numId="25" w16cid:durableId="1275987590">
    <w:abstractNumId w:val="10"/>
  </w:num>
  <w:num w:numId="26" w16cid:durableId="1990210318">
    <w:abstractNumId w:val="7"/>
  </w:num>
  <w:num w:numId="27" w16cid:durableId="1698652791">
    <w:abstractNumId w:val="9"/>
  </w:num>
  <w:num w:numId="28" w16cid:durableId="721363782">
    <w:abstractNumId w:val="4"/>
  </w:num>
  <w:num w:numId="29" w16cid:durableId="1306817973">
    <w:abstractNumId w:val="24"/>
  </w:num>
  <w:num w:numId="30" w16cid:durableId="2031711215">
    <w:abstractNumId w:val="25"/>
  </w:num>
  <w:num w:numId="31" w16cid:durableId="5769379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CF"/>
    <w:rsid w:val="00000C1A"/>
    <w:rsid w:val="000025E7"/>
    <w:rsid w:val="0001E913"/>
    <w:rsid w:val="00022149"/>
    <w:rsid w:val="00025F2D"/>
    <w:rsid w:val="00027F82"/>
    <w:rsid w:val="000356BE"/>
    <w:rsid w:val="000406D7"/>
    <w:rsid w:val="00044E9F"/>
    <w:rsid w:val="00050BDA"/>
    <w:rsid w:val="00063A0B"/>
    <w:rsid w:val="00063BE1"/>
    <w:rsid w:val="000706D8"/>
    <w:rsid w:val="000719B5"/>
    <w:rsid w:val="00075F79"/>
    <w:rsid w:val="00077603"/>
    <w:rsid w:val="000803FE"/>
    <w:rsid w:val="00085BCF"/>
    <w:rsid w:val="00086246"/>
    <w:rsid w:val="000A2CDB"/>
    <w:rsid w:val="000B4335"/>
    <w:rsid w:val="000B70DE"/>
    <w:rsid w:val="000C062F"/>
    <w:rsid w:val="000C09EF"/>
    <w:rsid w:val="000D197F"/>
    <w:rsid w:val="000D3BCB"/>
    <w:rsid w:val="000E1618"/>
    <w:rsid w:val="00116C48"/>
    <w:rsid w:val="00123085"/>
    <w:rsid w:val="00126161"/>
    <w:rsid w:val="00135C1B"/>
    <w:rsid w:val="00147E11"/>
    <w:rsid w:val="00153AFC"/>
    <w:rsid w:val="00155F3F"/>
    <w:rsid w:val="00170BE7"/>
    <w:rsid w:val="00172CED"/>
    <w:rsid w:val="001B41B0"/>
    <w:rsid w:val="001C0410"/>
    <w:rsid w:val="001C1BCF"/>
    <w:rsid w:val="001C1E78"/>
    <w:rsid w:val="001D0262"/>
    <w:rsid w:val="001D5347"/>
    <w:rsid w:val="001D62F6"/>
    <w:rsid w:val="001D7DD0"/>
    <w:rsid w:val="001E0DA9"/>
    <w:rsid w:val="001E7C19"/>
    <w:rsid w:val="00201260"/>
    <w:rsid w:val="00206063"/>
    <w:rsid w:val="002136CB"/>
    <w:rsid w:val="00213D12"/>
    <w:rsid w:val="00227DAA"/>
    <w:rsid w:val="00236790"/>
    <w:rsid w:val="00242115"/>
    <w:rsid w:val="002573CB"/>
    <w:rsid w:val="00272295"/>
    <w:rsid w:val="002A09BD"/>
    <w:rsid w:val="002A5DEA"/>
    <w:rsid w:val="002A76FB"/>
    <w:rsid w:val="002A7E4C"/>
    <w:rsid w:val="002C70AC"/>
    <w:rsid w:val="002D0D0B"/>
    <w:rsid w:val="002D6CC7"/>
    <w:rsid w:val="002D73AC"/>
    <w:rsid w:val="002E0A04"/>
    <w:rsid w:val="002E14B2"/>
    <w:rsid w:val="002E14DB"/>
    <w:rsid w:val="002E35A7"/>
    <w:rsid w:val="002E4DE5"/>
    <w:rsid w:val="002F25CB"/>
    <w:rsid w:val="002F53CF"/>
    <w:rsid w:val="00305835"/>
    <w:rsid w:val="00305BDB"/>
    <w:rsid w:val="00305C6B"/>
    <w:rsid w:val="00307EAB"/>
    <w:rsid w:val="00311EB9"/>
    <w:rsid w:val="00322C33"/>
    <w:rsid w:val="00322CF9"/>
    <w:rsid w:val="00324349"/>
    <w:rsid w:val="00331338"/>
    <w:rsid w:val="00337B88"/>
    <w:rsid w:val="0034043B"/>
    <w:rsid w:val="00340D37"/>
    <w:rsid w:val="00346174"/>
    <w:rsid w:val="00352A10"/>
    <w:rsid w:val="00353EF7"/>
    <w:rsid w:val="0036366D"/>
    <w:rsid w:val="00363771"/>
    <w:rsid w:val="00367B35"/>
    <w:rsid w:val="00372E2D"/>
    <w:rsid w:val="003744D4"/>
    <w:rsid w:val="0037539E"/>
    <w:rsid w:val="003759CC"/>
    <w:rsid w:val="00377AB3"/>
    <w:rsid w:val="003929AF"/>
    <w:rsid w:val="00393EB8"/>
    <w:rsid w:val="00394854"/>
    <w:rsid w:val="00396941"/>
    <w:rsid w:val="003A2C57"/>
    <w:rsid w:val="003A2D61"/>
    <w:rsid w:val="003A2E7F"/>
    <w:rsid w:val="003C5E0E"/>
    <w:rsid w:val="003C65DC"/>
    <w:rsid w:val="003D5424"/>
    <w:rsid w:val="003E6E55"/>
    <w:rsid w:val="003E7FF9"/>
    <w:rsid w:val="004000E3"/>
    <w:rsid w:val="00405AC7"/>
    <w:rsid w:val="004331E4"/>
    <w:rsid w:val="00455CDE"/>
    <w:rsid w:val="00484C45"/>
    <w:rsid w:val="00485BB8"/>
    <w:rsid w:val="00495157"/>
    <w:rsid w:val="004A72D7"/>
    <w:rsid w:val="004A7DB0"/>
    <w:rsid w:val="004B20CB"/>
    <w:rsid w:val="004B2481"/>
    <w:rsid w:val="004B4143"/>
    <w:rsid w:val="004B5BE4"/>
    <w:rsid w:val="004C4E44"/>
    <w:rsid w:val="004C4FDF"/>
    <w:rsid w:val="004D1736"/>
    <w:rsid w:val="004D2356"/>
    <w:rsid w:val="004E0334"/>
    <w:rsid w:val="004F4C64"/>
    <w:rsid w:val="00500E20"/>
    <w:rsid w:val="00510C02"/>
    <w:rsid w:val="005234EE"/>
    <w:rsid w:val="00524BB1"/>
    <w:rsid w:val="00534E54"/>
    <w:rsid w:val="00536334"/>
    <w:rsid w:val="00536AED"/>
    <w:rsid w:val="00536D93"/>
    <w:rsid w:val="00542998"/>
    <w:rsid w:val="005442BF"/>
    <w:rsid w:val="00544987"/>
    <w:rsid w:val="00546596"/>
    <w:rsid w:val="005507BF"/>
    <w:rsid w:val="00554A90"/>
    <w:rsid w:val="00556ED1"/>
    <w:rsid w:val="00560F88"/>
    <w:rsid w:val="00566E0F"/>
    <w:rsid w:val="00572BC4"/>
    <w:rsid w:val="00582CEE"/>
    <w:rsid w:val="00591A82"/>
    <w:rsid w:val="0059633D"/>
    <w:rsid w:val="005A1D78"/>
    <w:rsid w:val="005A2F76"/>
    <w:rsid w:val="005A31FD"/>
    <w:rsid w:val="005A3FDD"/>
    <w:rsid w:val="005A4625"/>
    <w:rsid w:val="005A65ED"/>
    <w:rsid w:val="005A6F85"/>
    <w:rsid w:val="005B312E"/>
    <w:rsid w:val="005B3E21"/>
    <w:rsid w:val="005B3FC0"/>
    <w:rsid w:val="005B64B7"/>
    <w:rsid w:val="005B7DA7"/>
    <w:rsid w:val="005C0071"/>
    <w:rsid w:val="005C62C0"/>
    <w:rsid w:val="005D2B04"/>
    <w:rsid w:val="00607B3B"/>
    <w:rsid w:val="006127E5"/>
    <w:rsid w:val="00624B3E"/>
    <w:rsid w:val="00626092"/>
    <w:rsid w:val="00650C14"/>
    <w:rsid w:val="00652256"/>
    <w:rsid w:val="006539E2"/>
    <w:rsid w:val="00677DF8"/>
    <w:rsid w:val="0069025F"/>
    <w:rsid w:val="006A6751"/>
    <w:rsid w:val="006D2A48"/>
    <w:rsid w:val="006D6C66"/>
    <w:rsid w:val="006E255F"/>
    <w:rsid w:val="007012BC"/>
    <w:rsid w:val="00710426"/>
    <w:rsid w:val="00723C95"/>
    <w:rsid w:val="00731E2B"/>
    <w:rsid w:val="0074244B"/>
    <w:rsid w:val="00757610"/>
    <w:rsid w:val="007714BF"/>
    <w:rsid w:val="0077415B"/>
    <w:rsid w:val="007742FD"/>
    <w:rsid w:val="007820E0"/>
    <w:rsid w:val="00791834"/>
    <w:rsid w:val="00796E43"/>
    <w:rsid w:val="007A315E"/>
    <w:rsid w:val="007B65DD"/>
    <w:rsid w:val="007C1EB0"/>
    <w:rsid w:val="007C5CF8"/>
    <w:rsid w:val="007D1B1E"/>
    <w:rsid w:val="007F494E"/>
    <w:rsid w:val="00804BB7"/>
    <w:rsid w:val="0080704A"/>
    <w:rsid w:val="00812840"/>
    <w:rsid w:val="00812CB3"/>
    <w:rsid w:val="00815CA2"/>
    <w:rsid w:val="00816B8C"/>
    <w:rsid w:val="0084297D"/>
    <w:rsid w:val="00845E37"/>
    <w:rsid w:val="00856EC6"/>
    <w:rsid w:val="008728CB"/>
    <w:rsid w:val="008744F8"/>
    <w:rsid w:val="0087519A"/>
    <w:rsid w:val="00881560"/>
    <w:rsid w:val="00895009"/>
    <w:rsid w:val="008B1B3B"/>
    <w:rsid w:val="008C79F2"/>
    <w:rsid w:val="008F4C4A"/>
    <w:rsid w:val="008F51BA"/>
    <w:rsid w:val="009130CC"/>
    <w:rsid w:val="009151B0"/>
    <w:rsid w:val="00921917"/>
    <w:rsid w:val="00934F37"/>
    <w:rsid w:val="00934FC4"/>
    <w:rsid w:val="00942429"/>
    <w:rsid w:val="00957FA0"/>
    <w:rsid w:val="00962605"/>
    <w:rsid w:val="00967A2A"/>
    <w:rsid w:val="00973BBC"/>
    <w:rsid w:val="00975467"/>
    <w:rsid w:val="0098486C"/>
    <w:rsid w:val="00984A51"/>
    <w:rsid w:val="00996AF3"/>
    <w:rsid w:val="009A33D5"/>
    <w:rsid w:val="009A4AEB"/>
    <w:rsid w:val="009A7317"/>
    <w:rsid w:val="009B5CD5"/>
    <w:rsid w:val="009B7DB5"/>
    <w:rsid w:val="009C0D49"/>
    <w:rsid w:val="009D2732"/>
    <w:rsid w:val="009D690A"/>
    <w:rsid w:val="009E0789"/>
    <w:rsid w:val="009F680C"/>
    <w:rsid w:val="00A006FB"/>
    <w:rsid w:val="00A1018F"/>
    <w:rsid w:val="00A120D0"/>
    <w:rsid w:val="00A161CF"/>
    <w:rsid w:val="00A23E82"/>
    <w:rsid w:val="00A26049"/>
    <w:rsid w:val="00A2723E"/>
    <w:rsid w:val="00A308D6"/>
    <w:rsid w:val="00A34682"/>
    <w:rsid w:val="00A5491A"/>
    <w:rsid w:val="00A66562"/>
    <w:rsid w:val="00A7341A"/>
    <w:rsid w:val="00A756D4"/>
    <w:rsid w:val="00A81310"/>
    <w:rsid w:val="00A81750"/>
    <w:rsid w:val="00A836BB"/>
    <w:rsid w:val="00A8408D"/>
    <w:rsid w:val="00A85068"/>
    <w:rsid w:val="00A924ED"/>
    <w:rsid w:val="00A93D1E"/>
    <w:rsid w:val="00A94BF5"/>
    <w:rsid w:val="00AB377F"/>
    <w:rsid w:val="00AB4C3C"/>
    <w:rsid w:val="00AC30BA"/>
    <w:rsid w:val="00AC630D"/>
    <w:rsid w:val="00AE4C19"/>
    <w:rsid w:val="00AF3686"/>
    <w:rsid w:val="00B03D59"/>
    <w:rsid w:val="00B1433E"/>
    <w:rsid w:val="00B229BB"/>
    <w:rsid w:val="00B33506"/>
    <w:rsid w:val="00B4170A"/>
    <w:rsid w:val="00B43324"/>
    <w:rsid w:val="00B43D08"/>
    <w:rsid w:val="00B479E1"/>
    <w:rsid w:val="00B50D89"/>
    <w:rsid w:val="00B631E3"/>
    <w:rsid w:val="00B714C2"/>
    <w:rsid w:val="00B71B55"/>
    <w:rsid w:val="00B77093"/>
    <w:rsid w:val="00B83E83"/>
    <w:rsid w:val="00B8537A"/>
    <w:rsid w:val="00B92E0B"/>
    <w:rsid w:val="00B947A5"/>
    <w:rsid w:val="00BA0274"/>
    <w:rsid w:val="00BA0D48"/>
    <w:rsid w:val="00BA36EC"/>
    <w:rsid w:val="00BA781C"/>
    <w:rsid w:val="00BB61B6"/>
    <w:rsid w:val="00BC0D1A"/>
    <w:rsid w:val="00BF1FA5"/>
    <w:rsid w:val="00C011A5"/>
    <w:rsid w:val="00C01448"/>
    <w:rsid w:val="00C03CF8"/>
    <w:rsid w:val="00C07DEB"/>
    <w:rsid w:val="00C14B15"/>
    <w:rsid w:val="00C307A7"/>
    <w:rsid w:val="00C311F8"/>
    <w:rsid w:val="00C4013E"/>
    <w:rsid w:val="00C72145"/>
    <w:rsid w:val="00C91A68"/>
    <w:rsid w:val="00C976B7"/>
    <w:rsid w:val="00CA0EB8"/>
    <w:rsid w:val="00CA3D82"/>
    <w:rsid w:val="00CA47A7"/>
    <w:rsid w:val="00CB06FF"/>
    <w:rsid w:val="00CB42B7"/>
    <w:rsid w:val="00CC1968"/>
    <w:rsid w:val="00CC1CC8"/>
    <w:rsid w:val="00CC35BA"/>
    <w:rsid w:val="00CC6C93"/>
    <w:rsid w:val="00CD3B9D"/>
    <w:rsid w:val="00CE02DB"/>
    <w:rsid w:val="00CF2017"/>
    <w:rsid w:val="00CF3C1A"/>
    <w:rsid w:val="00D00F0E"/>
    <w:rsid w:val="00D0158C"/>
    <w:rsid w:val="00D1610B"/>
    <w:rsid w:val="00D17A34"/>
    <w:rsid w:val="00D214C3"/>
    <w:rsid w:val="00D22B63"/>
    <w:rsid w:val="00D24A24"/>
    <w:rsid w:val="00D355A3"/>
    <w:rsid w:val="00D433B5"/>
    <w:rsid w:val="00D46805"/>
    <w:rsid w:val="00D46AE8"/>
    <w:rsid w:val="00D56DA0"/>
    <w:rsid w:val="00D652E9"/>
    <w:rsid w:val="00D859FE"/>
    <w:rsid w:val="00D87084"/>
    <w:rsid w:val="00D90BCA"/>
    <w:rsid w:val="00D97FB4"/>
    <w:rsid w:val="00DC5A82"/>
    <w:rsid w:val="00DD03B1"/>
    <w:rsid w:val="00DD1B11"/>
    <w:rsid w:val="00DD7598"/>
    <w:rsid w:val="00DE1AB8"/>
    <w:rsid w:val="00DE1BB6"/>
    <w:rsid w:val="00DF70DB"/>
    <w:rsid w:val="00DF7531"/>
    <w:rsid w:val="00E022A6"/>
    <w:rsid w:val="00E06376"/>
    <w:rsid w:val="00E075B2"/>
    <w:rsid w:val="00E0794F"/>
    <w:rsid w:val="00E1074B"/>
    <w:rsid w:val="00E11D2E"/>
    <w:rsid w:val="00E24247"/>
    <w:rsid w:val="00E267AA"/>
    <w:rsid w:val="00E26CE2"/>
    <w:rsid w:val="00E320A8"/>
    <w:rsid w:val="00E35244"/>
    <w:rsid w:val="00E470B7"/>
    <w:rsid w:val="00E74D11"/>
    <w:rsid w:val="00E83708"/>
    <w:rsid w:val="00E86843"/>
    <w:rsid w:val="00E90A90"/>
    <w:rsid w:val="00E95B56"/>
    <w:rsid w:val="00E977A0"/>
    <w:rsid w:val="00EA26CC"/>
    <w:rsid w:val="00EB53E8"/>
    <w:rsid w:val="00EB60E6"/>
    <w:rsid w:val="00EC01F3"/>
    <w:rsid w:val="00ED31DA"/>
    <w:rsid w:val="00EE059C"/>
    <w:rsid w:val="00EE16F7"/>
    <w:rsid w:val="00EE45E1"/>
    <w:rsid w:val="00EE5C87"/>
    <w:rsid w:val="00EF62B3"/>
    <w:rsid w:val="00F033AE"/>
    <w:rsid w:val="00F03740"/>
    <w:rsid w:val="00F03DFF"/>
    <w:rsid w:val="00F04D2F"/>
    <w:rsid w:val="00F147D1"/>
    <w:rsid w:val="00F17836"/>
    <w:rsid w:val="00F24FF8"/>
    <w:rsid w:val="00F30DD2"/>
    <w:rsid w:val="00F37049"/>
    <w:rsid w:val="00F477F1"/>
    <w:rsid w:val="00F50EDF"/>
    <w:rsid w:val="00F52FA3"/>
    <w:rsid w:val="00F77FEA"/>
    <w:rsid w:val="00F81240"/>
    <w:rsid w:val="00F81CBD"/>
    <w:rsid w:val="00F8511A"/>
    <w:rsid w:val="00F87108"/>
    <w:rsid w:val="00F90493"/>
    <w:rsid w:val="00F93C1B"/>
    <w:rsid w:val="00F9415E"/>
    <w:rsid w:val="00F94440"/>
    <w:rsid w:val="00F969FB"/>
    <w:rsid w:val="00F97AC2"/>
    <w:rsid w:val="00FB6628"/>
    <w:rsid w:val="00FC2276"/>
    <w:rsid w:val="00FC6246"/>
    <w:rsid w:val="00FD4200"/>
    <w:rsid w:val="00FD49C9"/>
    <w:rsid w:val="00FD5148"/>
    <w:rsid w:val="00FD532D"/>
    <w:rsid w:val="00FE06B6"/>
    <w:rsid w:val="00FE17CA"/>
    <w:rsid w:val="00FE3488"/>
    <w:rsid w:val="00FE394C"/>
    <w:rsid w:val="00FE4231"/>
    <w:rsid w:val="00FF0F85"/>
    <w:rsid w:val="00FF24DB"/>
    <w:rsid w:val="00FF43CF"/>
    <w:rsid w:val="04D05B2E"/>
    <w:rsid w:val="0CCFCD9B"/>
    <w:rsid w:val="2373B443"/>
    <w:rsid w:val="23E77562"/>
    <w:rsid w:val="246BDBF7"/>
    <w:rsid w:val="2483E197"/>
    <w:rsid w:val="2FCA43AE"/>
    <w:rsid w:val="30974E43"/>
    <w:rsid w:val="3C598C8D"/>
    <w:rsid w:val="3D9B973C"/>
    <w:rsid w:val="40ABAF9B"/>
    <w:rsid w:val="499158B8"/>
    <w:rsid w:val="4F3F2F18"/>
    <w:rsid w:val="4FA91BE5"/>
    <w:rsid w:val="521307E9"/>
    <w:rsid w:val="57D6D950"/>
    <w:rsid w:val="5BF01320"/>
    <w:rsid w:val="5CC18E04"/>
    <w:rsid w:val="661B8413"/>
    <w:rsid w:val="6698B6DB"/>
    <w:rsid w:val="66FEC3FD"/>
    <w:rsid w:val="694B5E26"/>
    <w:rsid w:val="6DCADCE7"/>
    <w:rsid w:val="71086AB8"/>
    <w:rsid w:val="726E0BF4"/>
    <w:rsid w:val="730E1276"/>
    <w:rsid w:val="79481183"/>
    <w:rsid w:val="7B03C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95906"/>
  <w15:docId w15:val="{EFDF736C-6D8F-4BCC-996C-2526FDE5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uiPriority="1" w:semiHidden="1" w:unhideWhenUsed="1" w:qFormat="1"/>
    <w:lsdException w:name="Signature" w:uiPriority="1" w:semiHidden="1" w:unhideWhenUsed="1" w:qFormat="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B88"/>
    <w:pPr>
      <w:spacing w:line="180" w:lineRule="atLeast"/>
      <w:jc w:val="both"/>
    </w:pPr>
    <w:rPr>
      <w:rFonts w:ascii="Arial" w:hAnsi="Arial" w:eastAsia="Times New Roman" w:cs="Arial"/>
      <w:spacing w:val="-5"/>
      <w:sz w:val="24"/>
      <w:szCs w:val="20"/>
    </w:rPr>
  </w:style>
  <w:style w:type="paragraph" w:styleId="Heading1">
    <w:name w:val="heading 1"/>
    <w:basedOn w:val="Normal"/>
    <w:next w:val="Normal"/>
    <w:link w:val="Heading1Char"/>
    <w:qFormat/>
    <w:rsid w:val="00F03DFF"/>
    <w:pPr>
      <w:keepNext/>
      <w:keepLines/>
      <w:outlineLvl w:val="0"/>
    </w:pPr>
    <w:rPr>
      <w:rFonts w:asciiTheme="majorHAnsi" w:hAnsiTheme="majorHAnsi"/>
      <w:b/>
    </w:rPr>
  </w:style>
  <w:style w:type="paragraph" w:styleId="Heading2">
    <w:name w:val="heading 2"/>
    <w:basedOn w:val="Normal"/>
    <w:next w:val="Normal"/>
    <w:link w:val="Heading2Char"/>
    <w:uiPriority w:val="9"/>
    <w:unhideWhenUsed/>
    <w:qFormat/>
    <w:rsid w:val="009E0789"/>
    <w:pPr>
      <w:spacing w:after="240"/>
      <w:outlineLvl w:val="1"/>
    </w:pPr>
    <w:rPr>
      <w:rFonts w:ascii="arial bold" w:hAnsi="arial bold"/>
      <w:b/>
      <w:smallCaps/>
      <w:color w:val="CB2027"/>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3DFF"/>
    <w:pPr>
      <w:tabs>
        <w:tab w:val="center" w:pos="4680"/>
        <w:tab w:val="right" w:pos="9360"/>
      </w:tabs>
    </w:pPr>
  </w:style>
  <w:style w:type="character" w:styleId="HeaderChar" w:customStyle="1">
    <w:name w:val="Header Char"/>
    <w:basedOn w:val="DefaultParagraphFont"/>
    <w:link w:val="Header"/>
    <w:uiPriority w:val="99"/>
    <w:rsid w:val="00F03DFF"/>
  </w:style>
  <w:style w:type="paragraph" w:styleId="Footer">
    <w:name w:val="footer"/>
    <w:basedOn w:val="Normal"/>
    <w:link w:val="FooterChar"/>
    <w:uiPriority w:val="99"/>
    <w:unhideWhenUsed/>
    <w:qFormat/>
    <w:rsid w:val="00F03DFF"/>
    <w:pPr>
      <w:tabs>
        <w:tab w:val="center" w:pos="4680"/>
        <w:tab w:val="right" w:pos="9360"/>
      </w:tabs>
    </w:pPr>
  </w:style>
  <w:style w:type="character" w:styleId="FooterChar" w:customStyle="1">
    <w:name w:val="Footer Char"/>
    <w:basedOn w:val="DefaultParagraphFont"/>
    <w:link w:val="Footer"/>
    <w:uiPriority w:val="99"/>
    <w:rsid w:val="00F03DFF"/>
  </w:style>
  <w:style w:type="paragraph" w:styleId="Title">
    <w:name w:val="Title"/>
    <w:basedOn w:val="Normal"/>
    <w:next w:val="Normal"/>
    <w:link w:val="TitleChar"/>
    <w:uiPriority w:val="1"/>
    <w:qFormat/>
    <w:rsid w:val="00F03DFF"/>
    <w:pPr>
      <w:keepNext/>
      <w:keepLines/>
      <w:spacing w:before="400" w:after="120" w:line="240" w:lineRule="atLeast"/>
    </w:pPr>
    <w:rPr>
      <w:b/>
      <w:color w:val="CB2027"/>
      <w:kern w:val="28"/>
      <w:sz w:val="108"/>
    </w:rPr>
  </w:style>
  <w:style w:type="character" w:styleId="TitleChar" w:customStyle="1">
    <w:name w:val="Title Char"/>
    <w:basedOn w:val="DefaultParagraphFont"/>
    <w:link w:val="Title"/>
    <w:uiPriority w:val="1"/>
    <w:rsid w:val="00F03DFF"/>
    <w:rPr>
      <w:rFonts w:ascii="Arial" w:hAnsi="Arial" w:eastAsia="Times New Roman" w:cs="Arial"/>
      <w:b/>
      <w:color w:val="CB2027"/>
      <w:spacing w:val="-5"/>
      <w:kern w:val="28"/>
      <w:sz w:val="108"/>
      <w:szCs w:val="20"/>
    </w:rPr>
  </w:style>
  <w:style w:type="character" w:styleId="Heading1Char" w:customStyle="1">
    <w:name w:val="Heading 1 Char"/>
    <w:basedOn w:val="DefaultParagraphFont"/>
    <w:link w:val="Heading1"/>
    <w:rsid w:val="00F03DFF"/>
    <w:rPr>
      <w:rFonts w:eastAsia="Times New Roman" w:cs="Times New Roman" w:asciiTheme="majorHAnsi" w:hAnsiTheme="majorHAnsi"/>
      <w:b/>
      <w:spacing w:val="-5"/>
      <w:szCs w:val="20"/>
    </w:rPr>
  </w:style>
  <w:style w:type="paragraph" w:styleId="BodyText">
    <w:name w:val="Body Text"/>
    <w:basedOn w:val="Normal"/>
    <w:link w:val="BodyTextChar"/>
    <w:qFormat/>
    <w:rsid w:val="00E90A90"/>
  </w:style>
  <w:style w:type="character" w:styleId="BodyTextChar" w:customStyle="1">
    <w:name w:val="Body Text Char"/>
    <w:basedOn w:val="DefaultParagraphFont"/>
    <w:link w:val="BodyText"/>
    <w:rsid w:val="00E90A90"/>
    <w:rPr>
      <w:rFonts w:ascii="Arial" w:hAnsi="Arial" w:eastAsia="Times New Roman" w:cs="Arial"/>
      <w:spacing w:val="-5"/>
      <w:szCs w:val="20"/>
    </w:rPr>
  </w:style>
  <w:style w:type="table" w:styleId="TableGrid">
    <w:name w:val="Table Grid"/>
    <w:basedOn w:val="TableNormal"/>
    <w:uiPriority w:val="59"/>
    <w:rsid w:val="00F03DFF"/>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BodyText"/>
    <w:next w:val="Normal"/>
    <w:link w:val="SubtitleChar"/>
    <w:uiPriority w:val="11"/>
    <w:qFormat/>
    <w:rsid w:val="00F03DFF"/>
    <w:rPr>
      <w:b/>
      <w:color w:val="CB2027"/>
    </w:rPr>
  </w:style>
  <w:style w:type="character" w:styleId="SubtitleChar" w:customStyle="1">
    <w:name w:val="Subtitle Char"/>
    <w:basedOn w:val="DefaultParagraphFont"/>
    <w:link w:val="Subtitle"/>
    <w:uiPriority w:val="11"/>
    <w:rsid w:val="00F03DFF"/>
    <w:rPr>
      <w:rFonts w:ascii="Arial" w:hAnsi="Arial" w:eastAsia="Times New Roman" w:cs="Arial"/>
      <w:b/>
      <w:color w:val="CB2027"/>
      <w:spacing w:val="-5"/>
      <w:szCs w:val="20"/>
    </w:rPr>
  </w:style>
  <w:style w:type="paragraph" w:styleId="ListParagraph">
    <w:name w:val="List Paragraph"/>
    <w:basedOn w:val="Normal"/>
    <w:uiPriority w:val="34"/>
    <w:qFormat/>
    <w:rsid w:val="00F03DFF"/>
    <w:pPr>
      <w:ind w:left="720"/>
    </w:pPr>
    <w:rPr>
      <w:rFonts w:ascii="Calibri" w:hAnsi="Calibri" w:eastAsiaTheme="minorHAnsi"/>
      <w:spacing w:val="0"/>
      <w:szCs w:val="22"/>
    </w:rPr>
  </w:style>
  <w:style w:type="paragraph" w:styleId="NoSpacing">
    <w:name w:val="No Spacing"/>
    <w:uiPriority w:val="1"/>
    <w:qFormat/>
    <w:rsid w:val="00E90A90"/>
    <w:pPr>
      <w:numPr>
        <w:numId w:val="4"/>
      </w:numPr>
      <w:spacing w:after="0" w:line="240" w:lineRule="auto"/>
    </w:pPr>
    <w:rPr>
      <w:rFonts w:ascii="Arial" w:hAnsi="Arial" w:eastAsia="Times New Roman" w:cs="Arial"/>
      <w:spacing w:val="-5"/>
      <w:szCs w:val="20"/>
    </w:rPr>
  </w:style>
  <w:style w:type="paragraph" w:styleId="NormalWeb">
    <w:name w:val="Normal (Web)"/>
    <w:basedOn w:val="Normal"/>
    <w:uiPriority w:val="99"/>
    <w:unhideWhenUsed/>
    <w:rsid w:val="00E90A90"/>
    <w:pPr>
      <w:spacing w:before="100" w:beforeAutospacing="1" w:after="100" w:afterAutospacing="1"/>
    </w:pPr>
    <w:rPr>
      <w:rFonts w:ascii="Times New Roman" w:hAnsi="Times New Roman"/>
      <w:spacing w:val="0"/>
      <w:szCs w:val="24"/>
    </w:rPr>
  </w:style>
  <w:style w:type="character" w:styleId="CommentReference">
    <w:name w:val="annotation reference"/>
    <w:basedOn w:val="DefaultParagraphFont"/>
    <w:uiPriority w:val="99"/>
    <w:semiHidden/>
    <w:unhideWhenUsed/>
    <w:rsid w:val="006E255F"/>
    <w:rPr>
      <w:sz w:val="16"/>
      <w:szCs w:val="16"/>
    </w:rPr>
  </w:style>
  <w:style w:type="paragraph" w:styleId="CommentText">
    <w:name w:val="annotation text"/>
    <w:basedOn w:val="Normal"/>
    <w:link w:val="CommentTextChar"/>
    <w:uiPriority w:val="99"/>
    <w:semiHidden/>
    <w:unhideWhenUsed/>
    <w:rsid w:val="006E255F"/>
    <w:rPr>
      <w:sz w:val="20"/>
    </w:rPr>
  </w:style>
  <w:style w:type="character" w:styleId="CommentTextChar" w:customStyle="1">
    <w:name w:val="Comment Text Char"/>
    <w:basedOn w:val="DefaultParagraphFont"/>
    <w:link w:val="CommentText"/>
    <w:uiPriority w:val="99"/>
    <w:semiHidden/>
    <w:rsid w:val="006E255F"/>
    <w:rPr>
      <w:rFonts w:eastAsia="Times New Roman"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6E255F"/>
    <w:rPr>
      <w:b/>
      <w:bCs/>
    </w:rPr>
  </w:style>
  <w:style w:type="character" w:styleId="CommentSubjectChar" w:customStyle="1">
    <w:name w:val="Comment Subject Char"/>
    <w:basedOn w:val="CommentTextChar"/>
    <w:link w:val="CommentSubject"/>
    <w:uiPriority w:val="99"/>
    <w:semiHidden/>
    <w:rsid w:val="006E255F"/>
    <w:rPr>
      <w:rFonts w:eastAsia="Times New Roman" w:cs="Times New Roman"/>
      <w:b/>
      <w:bCs/>
      <w:spacing w:val="-5"/>
      <w:sz w:val="20"/>
      <w:szCs w:val="20"/>
    </w:rPr>
  </w:style>
  <w:style w:type="paragraph" w:styleId="BalloonText">
    <w:name w:val="Balloon Text"/>
    <w:basedOn w:val="Normal"/>
    <w:link w:val="BalloonTextChar"/>
    <w:uiPriority w:val="99"/>
    <w:semiHidden/>
    <w:unhideWhenUsed/>
    <w:rsid w:val="006E255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255F"/>
    <w:rPr>
      <w:rFonts w:ascii="Segoe UI" w:hAnsi="Segoe UI" w:eastAsia="Times New Roman" w:cs="Segoe UI"/>
      <w:spacing w:val="-5"/>
      <w:sz w:val="18"/>
      <w:szCs w:val="18"/>
    </w:rPr>
  </w:style>
  <w:style w:type="character" w:styleId="Hyperlink">
    <w:name w:val="Hyperlink"/>
    <w:basedOn w:val="DefaultParagraphFont"/>
    <w:uiPriority w:val="99"/>
    <w:unhideWhenUsed/>
    <w:rsid w:val="006E255F"/>
    <w:rPr>
      <w:color w:val="0563C1" w:themeColor="hyperlink"/>
      <w:u w:val="single"/>
    </w:rPr>
  </w:style>
  <w:style w:type="paragraph" w:styleId="Closing">
    <w:name w:val="Closing"/>
    <w:basedOn w:val="Normal"/>
    <w:link w:val="ClosingChar"/>
    <w:uiPriority w:val="1"/>
    <w:unhideWhenUsed/>
    <w:qFormat/>
    <w:rsid w:val="006E255F"/>
    <w:pPr>
      <w:spacing w:before="480" w:after="960"/>
    </w:pPr>
    <w:rPr>
      <w:rFonts w:eastAsiaTheme="minorHAnsi" w:cstheme="minorBidi"/>
      <w:spacing w:val="0"/>
      <w:kern w:val="20"/>
      <w:lang w:eastAsia="ja-JP"/>
    </w:rPr>
  </w:style>
  <w:style w:type="character" w:styleId="ClosingChar" w:customStyle="1">
    <w:name w:val="Closing Char"/>
    <w:basedOn w:val="DefaultParagraphFont"/>
    <w:link w:val="Closing"/>
    <w:uiPriority w:val="1"/>
    <w:rsid w:val="006E255F"/>
    <w:rPr>
      <w:rFonts w:ascii="Arial" w:hAnsi="Arial"/>
      <w:kern w:val="20"/>
      <w:szCs w:val="20"/>
      <w:lang w:eastAsia="ja-JP"/>
    </w:rPr>
  </w:style>
  <w:style w:type="paragraph" w:styleId="Signature">
    <w:name w:val="Signature"/>
    <w:basedOn w:val="Normal"/>
    <w:link w:val="SignatureChar"/>
    <w:uiPriority w:val="1"/>
    <w:unhideWhenUsed/>
    <w:qFormat/>
    <w:rsid w:val="006E255F"/>
    <w:pPr>
      <w:spacing w:before="40" w:line="288" w:lineRule="auto"/>
    </w:pPr>
    <w:rPr>
      <w:rFonts w:eastAsiaTheme="minorHAnsi" w:cstheme="minorBidi"/>
      <w:b/>
      <w:bCs/>
      <w:spacing w:val="0"/>
      <w:kern w:val="20"/>
      <w:lang w:eastAsia="ja-JP"/>
    </w:rPr>
  </w:style>
  <w:style w:type="character" w:styleId="SignatureChar" w:customStyle="1">
    <w:name w:val="Signature Char"/>
    <w:basedOn w:val="DefaultParagraphFont"/>
    <w:link w:val="Signature"/>
    <w:uiPriority w:val="1"/>
    <w:rsid w:val="006E255F"/>
    <w:rPr>
      <w:rFonts w:ascii="Arial" w:hAnsi="Arial"/>
      <w:b/>
      <w:bCs/>
      <w:kern w:val="20"/>
      <w:szCs w:val="20"/>
      <w:lang w:eastAsia="ja-JP"/>
    </w:rPr>
  </w:style>
  <w:style w:type="character" w:styleId="Heading2Char" w:customStyle="1">
    <w:name w:val="Heading 2 Char"/>
    <w:basedOn w:val="DefaultParagraphFont"/>
    <w:link w:val="Heading2"/>
    <w:uiPriority w:val="9"/>
    <w:rsid w:val="009E0789"/>
    <w:rPr>
      <w:rFonts w:ascii="arial bold" w:hAnsi="arial bold" w:eastAsia="Times New Roman" w:cs="Arial"/>
      <w:b/>
      <w:smallCaps/>
      <w:color w:val="CB2027"/>
      <w:spacing w:val="-5"/>
      <w:sz w:val="24"/>
      <w:szCs w:val="24"/>
    </w:rPr>
  </w:style>
  <w:style w:type="character" w:styleId="UnresolvedMention">
    <w:name w:val="Unresolved Mention"/>
    <w:basedOn w:val="DefaultParagraphFont"/>
    <w:uiPriority w:val="99"/>
    <w:semiHidden/>
    <w:unhideWhenUsed/>
    <w:rsid w:val="003744D4"/>
    <w:rPr>
      <w:color w:val="605E5C"/>
      <w:shd w:val="clear" w:color="auto" w:fill="E1DFDD"/>
    </w:rPr>
  </w:style>
  <w:style w:type="character" w:styleId="normaltextrun" w:customStyle="1">
    <w:name w:val="normaltextrun"/>
    <w:basedOn w:val="DefaultParagraphFont"/>
    <w:rsid w:val="008F4C4A"/>
  </w:style>
  <w:style w:type="character" w:styleId="eop" w:customStyle="1">
    <w:name w:val="eop"/>
    <w:basedOn w:val="DefaultParagraphFont"/>
    <w:rsid w:val="008F4C4A"/>
  </w:style>
  <w:style w:type="paragraph" w:styleId="paragraph" w:customStyle="1">
    <w:name w:val="paragraph"/>
    <w:basedOn w:val="Normal"/>
    <w:rsid w:val="00B1433E"/>
    <w:pPr>
      <w:spacing w:before="100" w:beforeAutospacing="1" w:after="100" w:afterAutospacing="1" w:line="240" w:lineRule="auto"/>
      <w:jc w:val="left"/>
    </w:pPr>
    <w:rPr>
      <w:rFonts w:ascii="Times New Roman" w:hAnsi="Times New Roman" w:cs="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334492">
      <w:bodyDiv w:val="1"/>
      <w:marLeft w:val="0"/>
      <w:marRight w:val="0"/>
      <w:marTop w:val="0"/>
      <w:marBottom w:val="0"/>
      <w:divBdr>
        <w:top w:val="none" w:sz="0" w:space="0" w:color="auto"/>
        <w:left w:val="none" w:sz="0" w:space="0" w:color="auto"/>
        <w:bottom w:val="none" w:sz="0" w:space="0" w:color="auto"/>
        <w:right w:val="none" w:sz="0" w:space="0" w:color="auto"/>
      </w:divBdr>
      <w:divsChild>
        <w:div w:id="1599674444">
          <w:marLeft w:val="0"/>
          <w:marRight w:val="0"/>
          <w:marTop w:val="0"/>
          <w:marBottom w:val="0"/>
          <w:divBdr>
            <w:top w:val="none" w:sz="0" w:space="0" w:color="auto"/>
            <w:left w:val="none" w:sz="0" w:space="0" w:color="auto"/>
            <w:bottom w:val="none" w:sz="0" w:space="0" w:color="auto"/>
            <w:right w:val="none" w:sz="0" w:space="0" w:color="auto"/>
          </w:divBdr>
        </w:div>
        <w:div w:id="1687948234">
          <w:marLeft w:val="0"/>
          <w:marRight w:val="0"/>
          <w:marTop w:val="0"/>
          <w:marBottom w:val="0"/>
          <w:divBdr>
            <w:top w:val="none" w:sz="0" w:space="0" w:color="auto"/>
            <w:left w:val="none" w:sz="0" w:space="0" w:color="auto"/>
            <w:bottom w:val="none" w:sz="0" w:space="0" w:color="auto"/>
            <w:right w:val="none" w:sz="0" w:space="0" w:color="auto"/>
          </w:divBdr>
        </w:div>
      </w:divsChild>
    </w:div>
    <w:div w:id="1681277417">
      <w:bodyDiv w:val="1"/>
      <w:marLeft w:val="0"/>
      <w:marRight w:val="0"/>
      <w:marTop w:val="0"/>
      <w:marBottom w:val="0"/>
      <w:divBdr>
        <w:top w:val="none" w:sz="0" w:space="0" w:color="auto"/>
        <w:left w:val="none" w:sz="0" w:space="0" w:color="auto"/>
        <w:bottom w:val="none" w:sz="0" w:space="0" w:color="auto"/>
        <w:right w:val="none" w:sz="0" w:space="0" w:color="auto"/>
      </w:divBdr>
    </w:div>
    <w:div w:id="21254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rothiams.co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Benedetti\OneDrive%20-%20Roth%20IAMS\Documents\Job%20Postings\Indeed%20Postings\Roth%20Website\Facility%20Condition%20Assessment%20Professional-%20Can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8a48b-220e-4f39-b371-4ce9b5e3a58e" xsi:nil="true"/>
    <lcf76f155ced4ddcb4097134ff3c332f xmlns="ee440f05-8343-446b-846d-f125bc7225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36A60DF6D5AC4580ABEC6D31CE4D45" ma:contentTypeVersion="18" ma:contentTypeDescription="Create a new document." ma:contentTypeScope="" ma:versionID="f39a38c37a118ddc9c424b5fcc2e87a0">
  <xsd:schema xmlns:xsd="http://www.w3.org/2001/XMLSchema" xmlns:xs="http://www.w3.org/2001/XMLSchema" xmlns:p="http://schemas.microsoft.com/office/2006/metadata/properties" xmlns:ns2="ee440f05-8343-446b-846d-f125bc72256a" xmlns:ns3="ec28a48b-220e-4f39-b371-4ce9b5e3a58e" targetNamespace="http://schemas.microsoft.com/office/2006/metadata/properties" ma:root="true" ma:fieldsID="5557547c325198b0821b742c29ec19cd" ns2:_="" ns3:_="">
    <xsd:import namespace="ee440f05-8343-446b-846d-f125bc72256a"/>
    <xsd:import namespace="ec28a48b-220e-4f39-b371-4ce9b5e3a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40f05-8343-446b-846d-f125bc722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cb1c06-9dc9-4990-8264-9d2687615e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8a48b-220e-4f39-b371-4ce9b5e3a5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ffb63a-d545-4ff4-ad46-27f47f82809b}" ma:internalName="TaxCatchAll" ma:showField="CatchAllData" ma:web="ec28a48b-220e-4f39-b371-4ce9b5e3a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207DC-1CE0-4B9A-A483-DBB8297F8B27}">
  <ds:schemaRefs>
    <ds:schemaRef ds:uri="http://schemas.microsoft.com/office/2006/metadata/properties"/>
    <ds:schemaRef ds:uri="http://schemas.microsoft.com/office/infopath/2007/PartnerControls"/>
    <ds:schemaRef ds:uri="ec28a48b-220e-4f39-b371-4ce9b5e3a58e"/>
    <ds:schemaRef ds:uri="ee440f05-8343-446b-846d-f125bc72256a"/>
  </ds:schemaRefs>
</ds:datastoreItem>
</file>

<file path=customXml/itemProps2.xml><?xml version="1.0" encoding="utf-8"?>
<ds:datastoreItem xmlns:ds="http://schemas.openxmlformats.org/officeDocument/2006/customXml" ds:itemID="{3E6261C3-9CF4-47B4-B3D3-51CB06C86993}">
  <ds:schemaRefs>
    <ds:schemaRef ds:uri="http://schemas.microsoft.com/sharepoint/v3/contenttype/forms"/>
  </ds:schemaRefs>
</ds:datastoreItem>
</file>

<file path=customXml/itemProps3.xml><?xml version="1.0" encoding="utf-8"?>
<ds:datastoreItem xmlns:ds="http://schemas.openxmlformats.org/officeDocument/2006/customXml" ds:itemID="{7B2C1B0D-A709-4909-B00F-990E4492B830}">
  <ds:schemaRefs>
    <ds:schemaRef ds:uri="http://schemas.openxmlformats.org/officeDocument/2006/bibliography"/>
  </ds:schemaRefs>
</ds:datastoreItem>
</file>

<file path=customXml/itemProps4.xml><?xml version="1.0" encoding="utf-8"?>
<ds:datastoreItem xmlns:ds="http://schemas.openxmlformats.org/officeDocument/2006/customXml" ds:itemID="{77384193-DFB9-45FD-B718-648CFFA45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40f05-8343-446b-846d-f125bc72256a"/>
    <ds:schemaRef ds:uri="ec28a48b-220e-4f39-b371-4ce9b5e3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Facility Condition Assessment Professional- Canada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Stephanie Benedetti</dc:creator>
  <lastModifiedBy>Sonya Kameneva</lastModifiedBy>
  <revision>3</revision>
  <lastPrinted>2024-06-11T20:36:00.0000000Z</lastPrinted>
  <dcterms:created xsi:type="dcterms:W3CDTF">2024-09-17T18:37:00.0000000Z</dcterms:created>
  <dcterms:modified xsi:type="dcterms:W3CDTF">2024-09-17T18:41:25.5589670Z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0x0101001836A60DF6D5AC4580ABEC6D31CE4D45</vt:lpwstr>
  </property>
  <property fmtid="{D5CDD505-2E9C-101B-9397-08002B2CF9AE}" pid="3" name="MediaServiceImageTags">
    <vt:lpwstr/>
  </property>
</Properties>
</file>